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99DDF" w14:textId="440744B9" w:rsidR="001414F5" w:rsidRPr="00DF432C" w:rsidRDefault="001414F5" w:rsidP="001414F5">
      <w:pPr>
        <w:spacing w:after="240"/>
        <w:rPr>
          <w:rFonts w:ascii="Tahoma" w:eastAsia="Times New Roman" w:hAnsi="Tahoma" w:cs="Tahoma"/>
          <w:kern w:val="0"/>
          <w:sz w:val="20"/>
          <w:szCs w:val="20"/>
          <w14:ligatures w14:val="none"/>
        </w:rPr>
      </w:pPr>
      <w:r w:rsidRPr="00DF432C">
        <w:rPr>
          <w:rFonts w:ascii="Tahoma" w:hAnsi="Tahoma" w:cs="Tahoma"/>
          <w:sz w:val="20"/>
          <w:szCs w:val="20"/>
        </w:rPr>
        <w:t xml:space="preserve">Intro: </w:t>
      </w:r>
      <w:r w:rsidRPr="00DF432C">
        <w:rPr>
          <w:rFonts w:ascii="Tahoma" w:eastAsia="Times New Roman" w:hAnsi="Tahoma" w:cs="Tahoma"/>
          <w:color w:val="000000"/>
          <w:kern w:val="0"/>
          <w:sz w:val="20"/>
          <w:szCs w:val="20"/>
          <w:vertAlign w:val="superscript"/>
          <w14:ligatures w14:val="none"/>
        </w:rPr>
        <w:t xml:space="preserve">7 </w:t>
      </w:r>
      <w:r w:rsidRPr="00DF432C">
        <w:rPr>
          <w:rFonts w:ascii="Tahoma" w:eastAsia="Times New Roman" w:hAnsi="Tahoma" w:cs="Tahoma"/>
          <w:kern w:val="0"/>
          <w:sz w:val="20"/>
          <w:szCs w:val="20"/>
          <w14:ligatures w14:val="none"/>
        </w:rPr>
        <w:t xml:space="preserve">Be not wise in your own eyes; fear the </w:t>
      </w:r>
      <w:proofErr w:type="gramStart"/>
      <w:r w:rsidRPr="00DF432C">
        <w:rPr>
          <w:rFonts w:ascii="Tahoma" w:eastAsia="Times New Roman" w:hAnsi="Tahoma" w:cs="Tahoma"/>
          <w:kern w:val="0"/>
          <w:sz w:val="20"/>
          <w:szCs w:val="20"/>
          <w14:ligatures w14:val="none"/>
        </w:rPr>
        <w:t>Lord, and</w:t>
      </w:r>
      <w:proofErr w:type="gramEnd"/>
      <w:r w:rsidRPr="00DF432C">
        <w:rPr>
          <w:rFonts w:ascii="Tahoma" w:eastAsia="Times New Roman" w:hAnsi="Tahoma" w:cs="Tahoma"/>
          <w:kern w:val="0"/>
          <w:sz w:val="20"/>
          <w:szCs w:val="20"/>
          <w14:ligatures w14:val="none"/>
        </w:rPr>
        <w:t xml:space="preserve"> turn away from evil. </w:t>
      </w:r>
      <w:r w:rsidRPr="00DF432C">
        <w:rPr>
          <w:rFonts w:ascii="Tahoma" w:eastAsia="Times New Roman" w:hAnsi="Tahoma" w:cs="Tahoma"/>
          <w:color w:val="000000"/>
          <w:kern w:val="0"/>
          <w:sz w:val="20"/>
          <w:szCs w:val="20"/>
          <w:vertAlign w:val="superscript"/>
          <w14:ligatures w14:val="none"/>
        </w:rPr>
        <w:t xml:space="preserve">8 </w:t>
      </w:r>
      <w:r w:rsidRPr="00DF432C">
        <w:rPr>
          <w:rFonts w:ascii="Tahoma" w:eastAsia="Times New Roman" w:hAnsi="Tahoma" w:cs="Tahoma"/>
          <w:kern w:val="0"/>
          <w:sz w:val="20"/>
          <w:szCs w:val="20"/>
          <w14:ligatures w14:val="none"/>
        </w:rPr>
        <w:t xml:space="preserve">It will </w:t>
      </w:r>
      <w:proofErr w:type="gramStart"/>
      <w:r w:rsidRPr="00DF432C">
        <w:rPr>
          <w:rFonts w:ascii="Tahoma" w:eastAsia="Times New Roman" w:hAnsi="Tahoma" w:cs="Tahoma"/>
          <w:kern w:val="0"/>
          <w:sz w:val="20"/>
          <w:szCs w:val="20"/>
          <w14:ligatures w14:val="none"/>
        </w:rPr>
        <w:t>be healing to</w:t>
      </w:r>
      <w:proofErr w:type="gramEnd"/>
      <w:r w:rsidRPr="00DF432C">
        <w:rPr>
          <w:rFonts w:ascii="Tahoma" w:eastAsia="Times New Roman" w:hAnsi="Tahoma" w:cs="Tahoma"/>
          <w:kern w:val="0"/>
          <w:sz w:val="20"/>
          <w:szCs w:val="20"/>
          <w14:ligatures w14:val="none"/>
        </w:rPr>
        <w:t xml:space="preserve"> your flesh and </w:t>
      </w:r>
      <w:proofErr w:type="gramStart"/>
      <w:r w:rsidRPr="00DF432C">
        <w:rPr>
          <w:rFonts w:ascii="Tahoma" w:eastAsia="Times New Roman" w:hAnsi="Tahoma" w:cs="Tahoma"/>
          <w:kern w:val="0"/>
          <w:sz w:val="20"/>
          <w:szCs w:val="20"/>
          <w14:ligatures w14:val="none"/>
        </w:rPr>
        <w:t>refreshment to</w:t>
      </w:r>
      <w:proofErr w:type="gramEnd"/>
      <w:r w:rsidRPr="00DF432C">
        <w:rPr>
          <w:rFonts w:ascii="Tahoma" w:eastAsia="Times New Roman" w:hAnsi="Tahoma" w:cs="Tahoma"/>
          <w:kern w:val="0"/>
          <w:sz w:val="20"/>
          <w:szCs w:val="20"/>
          <w14:ligatures w14:val="none"/>
        </w:rPr>
        <w:t xml:space="preserve"> your bones. </w:t>
      </w:r>
      <w:bookmarkStart w:id="0" w:name="_Hlk196833596"/>
      <w:r w:rsidRPr="00DF432C">
        <w:rPr>
          <w:rFonts w:ascii="Tahoma" w:eastAsia="Times New Roman" w:hAnsi="Tahoma" w:cs="Tahoma"/>
          <w:color w:val="000000"/>
          <w:kern w:val="0"/>
          <w:sz w:val="20"/>
          <w:szCs w:val="20"/>
          <w:vertAlign w:val="superscript"/>
          <w14:ligatures w14:val="none"/>
        </w:rPr>
        <w:t xml:space="preserve">9 </w:t>
      </w:r>
      <w:r w:rsidRPr="00DF432C">
        <w:rPr>
          <w:rFonts w:ascii="Tahoma" w:eastAsia="Times New Roman" w:hAnsi="Tahoma" w:cs="Tahoma"/>
          <w:kern w:val="0"/>
          <w:sz w:val="20"/>
          <w:szCs w:val="20"/>
          <w14:ligatures w14:val="none"/>
        </w:rPr>
        <w:t xml:space="preserve">Honor the Lord with your wealth and with the </w:t>
      </w:r>
      <w:proofErr w:type="spellStart"/>
      <w:r w:rsidRPr="00DF432C">
        <w:rPr>
          <w:rFonts w:ascii="Tahoma" w:eastAsia="Times New Roman" w:hAnsi="Tahoma" w:cs="Tahoma"/>
          <w:kern w:val="0"/>
          <w:sz w:val="20"/>
          <w:szCs w:val="20"/>
          <w14:ligatures w14:val="none"/>
        </w:rPr>
        <w:t>firstfruits</w:t>
      </w:r>
      <w:proofErr w:type="spellEnd"/>
      <w:r w:rsidRPr="00DF432C">
        <w:rPr>
          <w:rFonts w:ascii="Tahoma" w:eastAsia="Times New Roman" w:hAnsi="Tahoma" w:cs="Tahoma"/>
          <w:kern w:val="0"/>
          <w:sz w:val="20"/>
          <w:szCs w:val="20"/>
          <w14:ligatures w14:val="none"/>
        </w:rPr>
        <w:t xml:space="preserve"> of all your produce; </w:t>
      </w:r>
      <w:r w:rsidRPr="00DF432C">
        <w:rPr>
          <w:rFonts w:ascii="Tahoma" w:eastAsia="Times New Roman" w:hAnsi="Tahoma" w:cs="Tahoma"/>
          <w:color w:val="000000"/>
          <w:kern w:val="0"/>
          <w:sz w:val="20"/>
          <w:szCs w:val="20"/>
          <w:vertAlign w:val="superscript"/>
          <w14:ligatures w14:val="none"/>
        </w:rPr>
        <w:t xml:space="preserve">10 </w:t>
      </w:r>
      <w:r w:rsidRPr="00DF432C">
        <w:rPr>
          <w:rFonts w:ascii="Tahoma" w:eastAsia="Times New Roman" w:hAnsi="Tahoma" w:cs="Tahoma"/>
          <w:kern w:val="0"/>
          <w:sz w:val="20"/>
          <w:szCs w:val="20"/>
          <w14:ligatures w14:val="none"/>
        </w:rPr>
        <w:t>then your barns will be filled with plenty, and your vats will be bursting with wine.</w:t>
      </w:r>
      <w:bookmarkEnd w:id="0"/>
      <w:r w:rsidRPr="00DF432C">
        <w:rPr>
          <w:rFonts w:ascii="Tahoma" w:eastAsia="Times New Roman" w:hAnsi="Tahoma" w:cs="Tahoma"/>
          <w:kern w:val="0"/>
          <w:sz w:val="20"/>
          <w:szCs w:val="20"/>
          <w14:ligatures w14:val="none"/>
        </w:rPr>
        <w:t xml:space="preserve"> </w:t>
      </w:r>
      <w:r w:rsidRPr="00DF432C">
        <w:rPr>
          <w:rFonts w:ascii="Tahoma" w:eastAsia="Times New Roman" w:hAnsi="Tahoma" w:cs="Tahoma"/>
          <w:color w:val="000000"/>
          <w:kern w:val="0"/>
          <w:sz w:val="20"/>
          <w:szCs w:val="20"/>
          <w:vertAlign w:val="superscript"/>
          <w14:ligatures w14:val="none"/>
        </w:rPr>
        <w:t xml:space="preserve">11 </w:t>
      </w:r>
      <w:r w:rsidRPr="00DF432C">
        <w:rPr>
          <w:rFonts w:ascii="Tahoma" w:eastAsia="Times New Roman" w:hAnsi="Tahoma" w:cs="Tahoma"/>
          <w:kern w:val="0"/>
          <w:sz w:val="20"/>
          <w:szCs w:val="20"/>
          <w14:ligatures w14:val="none"/>
        </w:rPr>
        <w:t xml:space="preserve">My son, do not despise the Lord’s discipline or be weary of his reproof, </w:t>
      </w:r>
      <w:r w:rsidRPr="00DF432C">
        <w:rPr>
          <w:rFonts w:ascii="Tahoma" w:eastAsia="Times New Roman" w:hAnsi="Tahoma" w:cs="Tahoma"/>
          <w:color w:val="000000"/>
          <w:kern w:val="0"/>
          <w:sz w:val="20"/>
          <w:szCs w:val="20"/>
          <w:vertAlign w:val="superscript"/>
          <w14:ligatures w14:val="none"/>
        </w:rPr>
        <w:t xml:space="preserve">12 </w:t>
      </w:r>
      <w:r w:rsidRPr="00DF432C">
        <w:rPr>
          <w:rFonts w:ascii="Tahoma" w:eastAsia="Times New Roman" w:hAnsi="Tahoma" w:cs="Tahoma"/>
          <w:kern w:val="0"/>
          <w:sz w:val="20"/>
          <w:szCs w:val="20"/>
          <w14:ligatures w14:val="none"/>
        </w:rPr>
        <w:t xml:space="preserve">for the Lord reproves him whom he loves, as a father the son in whom he delights. </w:t>
      </w:r>
    </w:p>
    <w:p w14:paraId="6A791CBC" w14:textId="450B2BEB" w:rsidR="0073311F" w:rsidRPr="00DF432C" w:rsidRDefault="0073311F">
      <w:pPr>
        <w:rPr>
          <w:rFonts w:ascii="Tahoma" w:eastAsia="Times New Roman" w:hAnsi="Tahoma" w:cs="Tahoma"/>
          <w:kern w:val="0"/>
          <w:sz w:val="20"/>
          <w:szCs w:val="20"/>
          <w14:ligatures w14:val="none"/>
        </w:rPr>
      </w:pPr>
      <w:r w:rsidRPr="00DF432C">
        <w:rPr>
          <w:rFonts w:ascii="Tahoma" w:hAnsi="Tahoma" w:cs="Tahoma"/>
          <w:sz w:val="20"/>
          <w:szCs w:val="20"/>
        </w:rPr>
        <w:t xml:space="preserve">I. Fearing the Lord starts with </w:t>
      </w:r>
      <w:r w:rsidRPr="00DF432C">
        <w:rPr>
          <w:rFonts w:ascii="Tahoma" w:hAnsi="Tahoma" w:cs="Tahoma"/>
          <w:sz w:val="20"/>
          <w:szCs w:val="20"/>
          <w:u w:val="single"/>
        </w:rPr>
        <w:t>rejecting</w:t>
      </w:r>
      <w:r w:rsidRPr="00DF432C">
        <w:rPr>
          <w:rFonts w:ascii="Tahoma" w:hAnsi="Tahoma" w:cs="Tahoma"/>
          <w:sz w:val="20"/>
          <w:szCs w:val="20"/>
        </w:rPr>
        <w:t xml:space="preserve"> evil – </w:t>
      </w:r>
      <w:r w:rsidRPr="00DF432C">
        <w:rPr>
          <w:rFonts w:ascii="Tahoma" w:eastAsia="Times New Roman" w:hAnsi="Tahoma" w:cs="Tahoma"/>
          <w:color w:val="000000"/>
          <w:kern w:val="0"/>
          <w:sz w:val="20"/>
          <w:szCs w:val="20"/>
          <w:vertAlign w:val="superscript"/>
          <w14:ligatures w14:val="none"/>
        </w:rPr>
        <w:t xml:space="preserve">7 </w:t>
      </w:r>
      <w:r w:rsidRPr="00DF432C">
        <w:rPr>
          <w:rFonts w:ascii="Tahoma" w:eastAsia="Times New Roman" w:hAnsi="Tahoma" w:cs="Tahoma"/>
          <w:kern w:val="0"/>
          <w:sz w:val="20"/>
          <w:szCs w:val="20"/>
          <w14:ligatures w14:val="none"/>
        </w:rPr>
        <w:t xml:space="preserve">Be not wise in your own eyes; fear the </w:t>
      </w:r>
      <w:proofErr w:type="gramStart"/>
      <w:r w:rsidRPr="00DF432C">
        <w:rPr>
          <w:rFonts w:ascii="Tahoma" w:eastAsia="Times New Roman" w:hAnsi="Tahoma" w:cs="Tahoma"/>
          <w:kern w:val="0"/>
          <w:sz w:val="20"/>
          <w:szCs w:val="20"/>
          <w14:ligatures w14:val="none"/>
        </w:rPr>
        <w:t>Lord, and</w:t>
      </w:r>
      <w:proofErr w:type="gramEnd"/>
      <w:r w:rsidRPr="00DF432C">
        <w:rPr>
          <w:rFonts w:ascii="Tahoma" w:eastAsia="Times New Roman" w:hAnsi="Tahoma" w:cs="Tahoma"/>
          <w:kern w:val="0"/>
          <w:sz w:val="20"/>
          <w:szCs w:val="20"/>
          <w14:ligatures w14:val="none"/>
        </w:rPr>
        <w:t xml:space="preserve"> turn away from evil. </w:t>
      </w:r>
      <w:r w:rsidRPr="00DF432C">
        <w:rPr>
          <w:rFonts w:ascii="Tahoma" w:eastAsia="Times New Roman" w:hAnsi="Tahoma" w:cs="Tahoma"/>
          <w:color w:val="000000"/>
          <w:kern w:val="0"/>
          <w:sz w:val="20"/>
          <w:szCs w:val="20"/>
          <w:vertAlign w:val="superscript"/>
          <w14:ligatures w14:val="none"/>
        </w:rPr>
        <w:t xml:space="preserve">8 </w:t>
      </w:r>
      <w:r w:rsidRPr="00DF432C">
        <w:rPr>
          <w:rFonts w:ascii="Tahoma" w:eastAsia="Times New Roman" w:hAnsi="Tahoma" w:cs="Tahoma"/>
          <w:kern w:val="0"/>
          <w:sz w:val="20"/>
          <w:szCs w:val="20"/>
          <w14:ligatures w14:val="none"/>
        </w:rPr>
        <w:t xml:space="preserve">It will </w:t>
      </w:r>
      <w:proofErr w:type="gramStart"/>
      <w:r w:rsidRPr="00DF432C">
        <w:rPr>
          <w:rFonts w:ascii="Tahoma" w:eastAsia="Times New Roman" w:hAnsi="Tahoma" w:cs="Tahoma"/>
          <w:kern w:val="0"/>
          <w:sz w:val="20"/>
          <w:szCs w:val="20"/>
          <w14:ligatures w14:val="none"/>
        </w:rPr>
        <w:t>be healing to</w:t>
      </w:r>
      <w:proofErr w:type="gramEnd"/>
      <w:r w:rsidRPr="00DF432C">
        <w:rPr>
          <w:rFonts w:ascii="Tahoma" w:eastAsia="Times New Roman" w:hAnsi="Tahoma" w:cs="Tahoma"/>
          <w:kern w:val="0"/>
          <w:sz w:val="20"/>
          <w:szCs w:val="20"/>
          <w14:ligatures w14:val="none"/>
        </w:rPr>
        <w:t xml:space="preserve"> your flesh and </w:t>
      </w:r>
      <w:proofErr w:type="gramStart"/>
      <w:r w:rsidRPr="00DF432C">
        <w:rPr>
          <w:rFonts w:ascii="Tahoma" w:eastAsia="Times New Roman" w:hAnsi="Tahoma" w:cs="Tahoma"/>
          <w:kern w:val="0"/>
          <w:sz w:val="20"/>
          <w:szCs w:val="20"/>
          <w14:ligatures w14:val="none"/>
        </w:rPr>
        <w:t>refreshment to</w:t>
      </w:r>
      <w:proofErr w:type="gramEnd"/>
      <w:r w:rsidRPr="00DF432C">
        <w:rPr>
          <w:rFonts w:ascii="Tahoma" w:eastAsia="Times New Roman" w:hAnsi="Tahoma" w:cs="Tahoma"/>
          <w:kern w:val="0"/>
          <w:sz w:val="20"/>
          <w:szCs w:val="20"/>
          <w14:ligatures w14:val="none"/>
        </w:rPr>
        <w:t xml:space="preserve"> your bones.</w:t>
      </w:r>
    </w:p>
    <w:p w14:paraId="34A5A72D" w14:textId="0F66A459" w:rsidR="0073311F" w:rsidRPr="00DF432C" w:rsidRDefault="0073311F">
      <w:pPr>
        <w:rPr>
          <w:rFonts w:ascii="Tahoma" w:hAnsi="Tahoma" w:cs="Tahoma"/>
          <w:sz w:val="20"/>
          <w:szCs w:val="20"/>
        </w:rPr>
      </w:pPr>
      <w:r w:rsidRPr="00DF432C">
        <w:rPr>
          <w:rFonts w:ascii="Tahoma" w:hAnsi="Tahoma" w:cs="Tahoma"/>
          <w:sz w:val="20"/>
          <w:szCs w:val="20"/>
        </w:rPr>
        <w:t>a. Rejecting evil starts with not be</w:t>
      </w:r>
      <w:r w:rsidR="006A5940" w:rsidRPr="00DF432C">
        <w:rPr>
          <w:rFonts w:ascii="Tahoma" w:hAnsi="Tahoma" w:cs="Tahoma"/>
          <w:sz w:val="20"/>
          <w:szCs w:val="20"/>
        </w:rPr>
        <w:t>ing</w:t>
      </w:r>
      <w:r w:rsidRPr="00DF432C">
        <w:rPr>
          <w:rFonts w:ascii="Tahoma" w:hAnsi="Tahoma" w:cs="Tahoma"/>
          <w:sz w:val="20"/>
          <w:szCs w:val="20"/>
        </w:rPr>
        <w:t xml:space="preserve"> </w:t>
      </w:r>
      <w:r w:rsidRPr="00DF432C">
        <w:rPr>
          <w:rFonts w:ascii="Tahoma" w:hAnsi="Tahoma" w:cs="Tahoma"/>
          <w:sz w:val="20"/>
          <w:szCs w:val="20"/>
          <w:u w:val="single"/>
        </w:rPr>
        <w:t>prideful</w:t>
      </w:r>
      <w:r w:rsidRPr="00DF432C">
        <w:rPr>
          <w:rFonts w:ascii="Tahoma" w:hAnsi="Tahoma" w:cs="Tahoma"/>
          <w:sz w:val="20"/>
          <w:szCs w:val="20"/>
        </w:rPr>
        <w:t xml:space="preserve"> – “</w:t>
      </w:r>
      <w:r w:rsidRPr="00DF432C">
        <w:rPr>
          <w:rFonts w:ascii="Tahoma" w:eastAsia="Times New Roman" w:hAnsi="Tahoma" w:cs="Tahoma"/>
          <w:kern w:val="0"/>
          <w:sz w:val="20"/>
          <w:szCs w:val="20"/>
          <w14:ligatures w14:val="none"/>
        </w:rPr>
        <w:t>Be not wise in your own eyes”</w:t>
      </w:r>
    </w:p>
    <w:p w14:paraId="7524CEAA" w14:textId="3DAB8F4D" w:rsidR="0073311F" w:rsidRPr="00DF432C" w:rsidRDefault="0073311F" w:rsidP="000908FD">
      <w:pPr>
        <w:rPr>
          <w:rFonts w:ascii="Tahoma" w:hAnsi="Tahoma" w:cs="Tahoma"/>
          <w:sz w:val="20"/>
          <w:szCs w:val="20"/>
        </w:rPr>
      </w:pPr>
      <w:r w:rsidRPr="00DF432C">
        <w:rPr>
          <w:rFonts w:ascii="Tahoma" w:hAnsi="Tahoma" w:cs="Tahoma"/>
          <w:sz w:val="20"/>
          <w:szCs w:val="20"/>
        </w:rPr>
        <w:t>•</w:t>
      </w:r>
      <w:r w:rsidR="00513182" w:rsidRPr="00DF432C">
        <w:rPr>
          <w:rFonts w:ascii="Tahoma" w:hAnsi="Tahoma" w:cs="Tahoma"/>
          <w:sz w:val="20"/>
          <w:szCs w:val="20"/>
        </w:rPr>
        <w:t xml:space="preserve"> </w:t>
      </w:r>
      <w:r w:rsidR="00F63F9F" w:rsidRPr="00DF432C">
        <w:rPr>
          <w:rFonts w:ascii="Tahoma" w:hAnsi="Tahoma" w:cs="Tahoma"/>
          <w:sz w:val="20"/>
          <w:szCs w:val="20"/>
        </w:rPr>
        <w:t>There is not a greater enemy to the fear of the Lord in the heart, than self-conceit of our own wisdom.</w:t>
      </w:r>
      <w:r w:rsidR="000908FD" w:rsidRPr="00DF432C">
        <w:rPr>
          <w:rFonts w:ascii="Tahoma" w:hAnsi="Tahoma" w:cs="Tahoma"/>
          <w:kern w:val="0"/>
          <w:sz w:val="20"/>
          <w:szCs w:val="20"/>
        </w:rPr>
        <w:t xml:space="preserve"> Our trust in God continues with renunciation: (1) of our “</w:t>
      </w:r>
      <w:r w:rsidR="000908FD" w:rsidRPr="00DF432C">
        <w:rPr>
          <w:rFonts w:ascii="Tahoma" w:hAnsi="Tahoma" w:cs="Tahoma"/>
          <w:i/>
          <w:kern w:val="0"/>
          <w:sz w:val="20"/>
          <w:szCs w:val="20"/>
        </w:rPr>
        <w:t xml:space="preserve">own understanding” </w:t>
      </w:r>
      <w:r w:rsidR="000908FD" w:rsidRPr="00DF432C">
        <w:rPr>
          <w:rFonts w:ascii="Tahoma" w:hAnsi="Tahoma" w:cs="Tahoma"/>
          <w:kern w:val="0"/>
          <w:sz w:val="20"/>
          <w:szCs w:val="20"/>
        </w:rPr>
        <w:t>(v. 5), not tempered and not molded by God’s will and guidance; (2) of our own wisdom in which it is so easy and so foolish to take pride (v. 7) and, so doing, cancel its effectiveness and expose it not as wisdom but stupidity; (3) of “</w:t>
      </w:r>
      <w:r w:rsidR="000908FD" w:rsidRPr="00DF432C">
        <w:rPr>
          <w:rFonts w:ascii="Tahoma" w:hAnsi="Tahoma" w:cs="Tahoma"/>
          <w:i/>
          <w:kern w:val="0"/>
          <w:sz w:val="20"/>
          <w:szCs w:val="20"/>
        </w:rPr>
        <w:t xml:space="preserve">evil” </w:t>
      </w:r>
      <w:r w:rsidR="000908FD" w:rsidRPr="00DF432C">
        <w:rPr>
          <w:rFonts w:ascii="Tahoma" w:hAnsi="Tahoma" w:cs="Tahoma"/>
          <w:kern w:val="0"/>
          <w:sz w:val="20"/>
          <w:szCs w:val="20"/>
        </w:rPr>
        <w:t>in its many-headed manifestations, but especially, in this context, in its most dangerous form—arrogant self-reliance from which all fear of God is drained (v. 7).</w:t>
      </w:r>
      <w:r w:rsidR="000908FD" w:rsidRPr="00DF432C">
        <w:rPr>
          <w:rFonts w:ascii="Tahoma" w:hAnsi="Tahoma" w:cs="Tahoma"/>
          <w:kern w:val="0"/>
          <w:sz w:val="20"/>
          <w:szCs w:val="20"/>
          <w:vertAlign w:val="superscript"/>
        </w:rPr>
        <w:footnoteReference w:id="1"/>
      </w:r>
      <w:r w:rsidR="00F63F9F" w:rsidRPr="00DF432C">
        <w:rPr>
          <w:rFonts w:ascii="Tahoma" w:hAnsi="Tahoma" w:cs="Tahoma"/>
          <w:sz w:val="20"/>
          <w:szCs w:val="20"/>
        </w:rPr>
        <w:t xml:space="preserve"> </w:t>
      </w:r>
    </w:p>
    <w:p w14:paraId="3919A5DE" w14:textId="11E0B027" w:rsidR="00943E4A" w:rsidRPr="00DF432C" w:rsidRDefault="000908FD" w:rsidP="00943E4A">
      <w:pPr>
        <w:spacing w:after="240"/>
        <w:rPr>
          <w:rFonts w:ascii="Tahoma" w:eastAsia="Times New Roman" w:hAnsi="Tahoma" w:cs="Tahoma"/>
          <w:kern w:val="0"/>
          <w:sz w:val="20"/>
          <w:szCs w:val="20"/>
          <w14:ligatures w14:val="none"/>
        </w:rPr>
      </w:pPr>
      <w:r w:rsidRPr="00DF432C">
        <w:rPr>
          <w:rFonts w:ascii="Tahoma" w:hAnsi="Tahoma" w:cs="Tahoma"/>
          <w:sz w:val="20"/>
          <w:szCs w:val="20"/>
        </w:rPr>
        <w:t xml:space="preserve">° </w:t>
      </w:r>
      <w:r w:rsidR="00943E4A" w:rsidRPr="00DF432C">
        <w:rPr>
          <w:rFonts w:ascii="Tahoma" w:eastAsia="Times New Roman" w:hAnsi="Tahoma" w:cs="Tahoma"/>
          <w:color w:val="000000"/>
          <w:kern w:val="0"/>
          <w:sz w:val="20"/>
          <w:szCs w:val="20"/>
          <w:vertAlign w:val="superscript"/>
          <w14:ligatures w14:val="none"/>
        </w:rPr>
        <w:t xml:space="preserve">10 </w:t>
      </w:r>
      <w:r w:rsidR="00943E4A" w:rsidRPr="00DF432C">
        <w:rPr>
          <w:rFonts w:ascii="Tahoma" w:eastAsia="Times New Roman" w:hAnsi="Tahoma" w:cs="Tahoma"/>
          <w:kern w:val="0"/>
          <w:sz w:val="20"/>
          <w:szCs w:val="20"/>
          <w14:ligatures w14:val="none"/>
        </w:rPr>
        <w:t>The fear of the Lord is the beginning of wisdom, and the knowledge of the Holy One is insight. Proverbs 9:10</w:t>
      </w:r>
    </w:p>
    <w:p w14:paraId="0F14F6F9" w14:textId="22A1193B" w:rsidR="0073311F" w:rsidRPr="00DF432C" w:rsidRDefault="0073311F">
      <w:pPr>
        <w:rPr>
          <w:rFonts w:ascii="Tahoma" w:hAnsi="Tahoma" w:cs="Tahoma"/>
          <w:sz w:val="20"/>
          <w:szCs w:val="20"/>
        </w:rPr>
      </w:pPr>
      <w:r w:rsidRPr="00DF432C">
        <w:rPr>
          <w:rFonts w:ascii="Tahoma" w:hAnsi="Tahoma" w:cs="Tahoma"/>
          <w:sz w:val="20"/>
          <w:szCs w:val="20"/>
        </w:rPr>
        <w:t xml:space="preserve">b. The reward for this is </w:t>
      </w:r>
      <w:r w:rsidRPr="00DF432C">
        <w:rPr>
          <w:rFonts w:ascii="Tahoma" w:hAnsi="Tahoma" w:cs="Tahoma"/>
          <w:sz w:val="20"/>
          <w:szCs w:val="20"/>
          <w:u w:val="single"/>
        </w:rPr>
        <w:t>wellbeing</w:t>
      </w:r>
      <w:r w:rsidRPr="00DF432C">
        <w:rPr>
          <w:rFonts w:ascii="Tahoma" w:hAnsi="Tahoma" w:cs="Tahoma"/>
          <w:sz w:val="20"/>
          <w:szCs w:val="20"/>
        </w:rPr>
        <w:t xml:space="preserve"> – “</w:t>
      </w:r>
      <w:r w:rsidRPr="00DF432C">
        <w:rPr>
          <w:rFonts w:ascii="Tahoma" w:eastAsia="Times New Roman" w:hAnsi="Tahoma" w:cs="Tahoma"/>
          <w:kern w:val="0"/>
          <w:sz w:val="20"/>
          <w:szCs w:val="20"/>
          <w14:ligatures w14:val="none"/>
        </w:rPr>
        <w:t xml:space="preserve">It will be healing . . ., </w:t>
      </w:r>
      <w:r w:rsidR="00513182" w:rsidRPr="00DF432C">
        <w:rPr>
          <w:rFonts w:ascii="Tahoma" w:eastAsia="Times New Roman" w:hAnsi="Tahoma" w:cs="Tahoma"/>
          <w:kern w:val="0"/>
          <w:sz w:val="20"/>
          <w:szCs w:val="20"/>
          <w14:ligatures w14:val="none"/>
        </w:rPr>
        <w:t>refreshment to your bones”</w:t>
      </w:r>
    </w:p>
    <w:p w14:paraId="19FE0F8B" w14:textId="05CFEC48" w:rsidR="0073311F" w:rsidRPr="00DF432C" w:rsidRDefault="0073311F">
      <w:pPr>
        <w:rPr>
          <w:rFonts w:ascii="Tahoma" w:hAnsi="Tahoma" w:cs="Tahoma"/>
          <w:sz w:val="20"/>
          <w:szCs w:val="20"/>
        </w:rPr>
      </w:pPr>
      <w:r w:rsidRPr="00DF432C">
        <w:rPr>
          <w:rFonts w:ascii="Tahoma" w:hAnsi="Tahoma" w:cs="Tahoma"/>
          <w:sz w:val="20"/>
          <w:szCs w:val="20"/>
        </w:rPr>
        <w:t>•</w:t>
      </w:r>
      <w:r w:rsidR="00513182" w:rsidRPr="00DF432C">
        <w:rPr>
          <w:rFonts w:ascii="Tahoma" w:hAnsi="Tahoma" w:cs="Tahoma"/>
          <w:sz w:val="20"/>
          <w:szCs w:val="20"/>
        </w:rPr>
        <w:t xml:space="preserve"> </w:t>
      </w:r>
      <w:r w:rsidR="009F3893" w:rsidRPr="00DF432C">
        <w:rPr>
          <w:rFonts w:ascii="Tahoma" w:hAnsi="Tahoma" w:cs="Tahoma"/>
          <w:kern w:val="0"/>
          <w:sz w:val="20"/>
          <w:szCs w:val="20"/>
        </w:rPr>
        <w:t xml:space="preserve">It could be translated this way: “It shall be healing to thy sinew and moistening to thy bones.” I think that it will </w:t>
      </w:r>
      <w:proofErr w:type="gramStart"/>
      <w:r w:rsidR="009F3893" w:rsidRPr="00DF432C">
        <w:rPr>
          <w:rFonts w:ascii="Tahoma" w:hAnsi="Tahoma" w:cs="Tahoma"/>
          <w:kern w:val="0"/>
          <w:sz w:val="20"/>
          <w:szCs w:val="20"/>
        </w:rPr>
        <w:t>actually improve</w:t>
      </w:r>
      <w:proofErr w:type="gramEnd"/>
      <w:r w:rsidR="009F3893" w:rsidRPr="00DF432C">
        <w:rPr>
          <w:rFonts w:ascii="Tahoma" w:hAnsi="Tahoma" w:cs="Tahoma"/>
          <w:kern w:val="0"/>
          <w:sz w:val="20"/>
          <w:szCs w:val="20"/>
        </w:rPr>
        <w:t xml:space="preserve"> your health to trust in the Lord. It is wonderful to rest in Him rather than in yourself.</w:t>
      </w:r>
      <w:r w:rsidR="009F3893" w:rsidRPr="00DF432C">
        <w:rPr>
          <w:rFonts w:ascii="Tahoma" w:hAnsi="Tahoma" w:cs="Tahoma"/>
          <w:kern w:val="0"/>
          <w:sz w:val="20"/>
          <w:szCs w:val="20"/>
          <w:vertAlign w:val="superscript"/>
        </w:rPr>
        <w:footnoteReference w:id="2"/>
      </w:r>
    </w:p>
    <w:p w14:paraId="1A04E713" w14:textId="4D1F7E66" w:rsidR="000539EE" w:rsidRPr="00DF432C" w:rsidRDefault="0073311F" w:rsidP="000539EE">
      <w:pPr>
        <w:spacing w:after="240"/>
        <w:rPr>
          <w:rFonts w:ascii="Tahoma" w:eastAsia="Times New Roman" w:hAnsi="Tahoma" w:cs="Tahoma"/>
          <w:kern w:val="0"/>
          <w:sz w:val="20"/>
          <w:szCs w:val="20"/>
          <w14:ligatures w14:val="none"/>
        </w:rPr>
      </w:pPr>
      <w:r w:rsidRPr="00DF432C">
        <w:rPr>
          <w:rFonts w:ascii="Tahoma" w:hAnsi="Tahoma" w:cs="Tahoma"/>
          <w:sz w:val="20"/>
          <w:szCs w:val="20"/>
        </w:rPr>
        <w:t>°</w:t>
      </w:r>
      <w:r w:rsidR="00513182" w:rsidRPr="00DF432C">
        <w:rPr>
          <w:rFonts w:ascii="Tahoma" w:hAnsi="Tahoma" w:cs="Tahoma"/>
          <w:sz w:val="20"/>
          <w:szCs w:val="20"/>
        </w:rPr>
        <w:t xml:space="preserve"> </w:t>
      </w:r>
      <w:r w:rsidR="000539EE" w:rsidRPr="00DF432C">
        <w:rPr>
          <w:rFonts w:ascii="Tahoma" w:eastAsia="Times New Roman" w:hAnsi="Tahoma" w:cs="Tahoma"/>
          <w:color w:val="000000"/>
          <w:kern w:val="0"/>
          <w:sz w:val="20"/>
          <w:szCs w:val="20"/>
          <w:vertAlign w:val="superscript"/>
          <w14:ligatures w14:val="none"/>
        </w:rPr>
        <w:t xml:space="preserve">2 </w:t>
      </w:r>
      <w:r w:rsidR="000539EE" w:rsidRPr="00DF432C">
        <w:rPr>
          <w:rFonts w:ascii="Tahoma" w:eastAsia="Times New Roman" w:hAnsi="Tahoma" w:cs="Tahoma"/>
          <w:kern w:val="0"/>
          <w:sz w:val="20"/>
          <w:szCs w:val="20"/>
          <w14:ligatures w14:val="none"/>
        </w:rPr>
        <w:t xml:space="preserve">Beloved, I pray that all may go well with you and that you may be in good health, as it goes well with your soul. </w:t>
      </w:r>
      <w:r w:rsidR="000539EE" w:rsidRPr="00DF432C">
        <w:rPr>
          <w:rFonts w:ascii="Tahoma" w:eastAsia="Times New Roman" w:hAnsi="Tahoma" w:cs="Tahoma"/>
          <w:color w:val="000000"/>
          <w:kern w:val="0"/>
          <w:sz w:val="20"/>
          <w:szCs w:val="20"/>
          <w:vertAlign w:val="superscript"/>
          <w14:ligatures w14:val="none"/>
        </w:rPr>
        <w:t xml:space="preserve">3 </w:t>
      </w:r>
      <w:r w:rsidR="000539EE" w:rsidRPr="00DF432C">
        <w:rPr>
          <w:rFonts w:ascii="Tahoma" w:eastAsia="Times New Roman" w:hAnsi="Tahoma" w:cs="Tahoma"/>
          <w:kern w:val="0"/>
          <w:sz w:val="20"/>
          <w:szCs w:val="20"/>
          <w14:ligatures w14:val="none"/>
        </w:rPr>
        <w:t xml:space="preserve">For I rejoiced greatly when the brothers came and testified to your truth, as indeed you are walking in </w:t>
      </w:r>
      <w:proofErr w:type="gramStart"/>
      <w:r w:rsidR="000539EE" w:rsidRPr="00DF432C">
        <w:rPr>
          <w:rFonts w:ascii="Tahoma" w:eastAsia="Times New Roman" w:hAnsi="Tahoma" w:cs="Tahoma"/>
          <w:kern w:val="0"/>
          <w:sz w:val="20"/>
          <w:szCs w:val="20"/>
          <w14:ligatures w14:val="none"/>
        </w:rPr>
        <w:t>the truth</w:t>
      </w:r>
      <w:proofErr w:type="gramEnd"/>
      <w:r w:rsidR="000539EE" w:rsidRPr="00DF432C">
        <w:rPr>
          <w:rFonts w:ascii="Tahoma" w:eastAsia="Times New Roman" w:hAnsi="Tahoma" w:cs="Tahoma"/>
          <w:kern w:val="0"/>
          <w:sz w:val="20"/>
          <w:szCs w:val="20"/>
          <w14:ligatures w14:val="none"/>
        </w:rPr>
        <w:t xml:space="preserve">. </w:t>
      </w:r>
      <w:r w:rsidR="000539EE" w:rsidRPr="00DF432C">
        <w:rPr>
          <w:rFonts w:ascii="Tahoma" w:eastAsia="Times New Roman" w:hAnsi="Tahoma" w:cs="Tahoma"/>
          <w:color w:val="000000"/>
          <w:kern w:val="0"/>
          <w:sz w:val="20"/>
          <w:szCs w:val="20"/>
          <w:vertAlign w:val="superscript"/>
          <w14:ligatures w14:val="none"/>
        </w:rPr>
        <w:t xml:space="preserve">4 </w:t>
      </w:r>
      <w:r w:rsidR="000539EE" w:rsidRPr="00DF432C">
        <w:rPr>
          <w:rFonts w:ascii="Tahoma" w:eastAsia="Times New Roman" w:hAnsi="Tahoma" w:cs="Tahoma"/>
          <w:kern w:val="0"/>
          <w:sz w:val="20"/>
          <w:szCs w:val="20"/>
          <w14:ligatures w14:val="none"/>
        </w:rPr>
        <w:t xml:space="preserve">I have no greater joy than </w:t>
      </w:r>
      <w:proofErr w:type="gramStart"/>
      <w:r w:rsidR="000539EE" w:rsidRPr="00DF432C">
        <w:rPr>
          <w:rFonts w:ascii="Tahoma" w:eastAsia="Times New Roman" w:hAnsi="Tahoma" w:cs="Tahoma"/>
          <w:kern w:val="0"/>
          <w:sz w:val="20"/>
          <w:szCs w:val="20"/>
          <w14:ligatures w14:val="none"/>
        </w:rPr>
        <w:t>to hear</w:t>
      </w:r>
      <w:proofErr w:type="gramEnd"/>
      <w:r w:rsidR="000539EE" w:rsidRPr="00DF432C">
        <w:rPr>
          <w:rFonts w:ascii="Tahoma" w:eastAsia="Times New Roman" w:hAnsi="Tahoma" w:cs="Tahoma"/>
          <w:kern w:val="0"/>
          <w:sz w:val="20"/>
          <w:szCs w:val="20"/>
          <w14:ligatures w14:val="none"/>
        </w:rPr>
        <w:t xml:space="preserve"> that my children are walking in the truth. 3 John 1:2-4</w:t>
      </w:r>
    </w:p>
    <w:p w14:paraId="05EC24A2" w14:textId="5021C6F5" w:rsidR="0073311F" w:rsidRPr="00DF432C" w:rsidRDefault="0073311F">
      <w:pPr>
        <w:rPr>
          <w:rFonts w:ascii="Tahoma" w:hAnsi="Tahoma" w:cs="Tahoma"/>
          <w:sz w:val="20"/>
          <w:szCs w:val="20"/>
        </w:rPr>
      </w:pPr>
      <w:r w:rsidRPr="00DF432C">
        <w:rPr>
          <w:rFonts w:ascii="Tahoma" w:hAnsi="Tahoma" w:cs="Tahoma"/>
          <w:sz w:val="20"/>
          <w:szCs w:val="20"/>
        </w:rPr>
        <w:t xml:space="preserve">II. Honor the Lord with your </w:t>
      </w:r>
      <w:r w:rsidRPr="00DF432C">
        <w:rPr>
          <w:rFonts w:ascii="Tahoma" w:hAnsi="Tahoma" w:cs="Tahoma"/>
          <w:sz w:val="20"/>
          <w:szCs w:val="20"/>
          <w:u w:val="single"/>
        </w:rPr>
        <w:t>finances</w:t>
      </w:r>
      <w:r w:rsidRPr="00DF432C">
        <w:rPr>
          <w:rFonts w:ascii="Tahoma" w:hAnsi="Tahoma" w:cs="Tahoma"/>
          <w:sz w:val="20"/>
          <w:szCs w:val="20"/>
        </w:rPr>
        <w:t xml:space="preserve"> – </w:t>
      </w:r>
      <w:r w:rsidRPr="00DF432C">
        <w:rPr>
          <w:rFonts w:ascii="Tahoma" w:eastAsia="Times New Roman" w:hAnsi="Tahoma" w:cs="Tahoma"/>
          <w:color w:val="000000"/>
          <w:kern w:val="0"/>
          <w:sz w:val="20"/>
          <w:szCs w:val="20"/>
          <w:vertAlign w:val="superscript"/>
          <w14:ligatures w14:val="none"/>
        </w:rPr>
        <w:t>9</w:t>
      </w:r>
      <w:r w:rsidRPr="00DF432C">
        <w:rPr>
          <w:rFonts w:ascii="Tahoma" w:eastAsia="Times New Roman" w:hAnsi="Tahoma" w:cs="Tahoma"/>
          <w:kern w:val="0"/>
          <w:sz w:val="20"/>
          <w:szCs w:val="20"/>
          <w14:ligatures w14:val="none"/>
        </w:rPr>
        <w:t xml:space="preserve">Honor the Lord with your wealth and with the </w:t>
      </w:r>
      <w:proofErr w:type="spellStart"/>
      <w:r w:rsidRPr="00DF432C">
        <w:rPr>
          <w:rFonts w:ascii="Tahoma" w:eastAsia="Times New Roman" w:hAnsi="Tahoma" w:cs="Tahoma"/>
          <w:kern w:val="0"/>
          <w:sz w:val="20"/>
          <w:szCs w:val="20"/>
          <w14:ligatures w14:val="none"/>
        </w:rPr>
        <w:t>firstfruits</w:t>
      </w:r>
      <w:proofErr w:type="spellEnd"/>
      <w:r w:rsidRPr="00DF432C">
        <w:rPr>
          <w:rFonts w:ascii="Tahoma" w:eastAsia="Times New Roman" w:hAnsi="Tahoma" w:cs="Tahoma"/>
          <w:kern w:val="0"/>
          <w:sz w:val="20"/>
          <w:szCs w:val="20"/>
          <w14:ligatures w14:val="none"/>
        </w:rPr>
        <w:t xml:space="preserve"> of all your produce; </w:t>
      </w:r>
      <w:r w:rsidRPr="00DF432C">
        <w:rPr>
          <w:rFonts w:ascii="Tahoma" w:eastAsia="Times New Roman" w:hAnsi="Tahoma" w:cs="Tahoma"/>
          <w:color w:val="000000"/>
          <w:kern w:val="0"/>
          <w:sz w:val="20"/>
          <w:szCs w:val="20"/>
          <w:vertAlign w:val="superscript"/>
          <w14:ligatures w14:val="none"/>
        </w:rPr>
        <w:t xml:space="preserve">10 </w:t>
      </w:r>
      <w:r w:rsidRPr="00DF432C">
        <w:rPr>
          <w:rFonts w:ascii="Tahoma" w:eastAsia="Times New Roman" w:hAnsi="Tahoma" w:cs="Tahoma"/>
          <w:kern w:val="0"/>
          <w:sz w:val="20"/>
          <w:szCs w:val="20"/>
          <w14:ligatures w14:val="none"/>
        </w:rPr>
        <w:t>then your barns will be filled with plenty, and your vats will be bursting with wine.</w:t>
      </w:r>
    </w:p>
    <w:p w14:paraId="7BFCE497" w14:textId="6D4B5D8F" w:rsidR="0073311F" w:rsidRPr="00DF432C" w:rsidRDefault="0073311F">
      <w:pPr>
        <w:rPr>
          <w:rFonts w:ascii="Tahoma" w:hAnsi="Tahoma" w:cs="Tahoma"/>
          <w:sz w:val="20"/>
          <w:szCs w:val="20"/>
        </w:rPr>
      </w:pPr>
      <w:bookmarkStart w:id="1" w:name="_Hlk196860270"/>
      <w:r w:rsidRPr="00DF432C">
        <w:rPr>
          <w:rFonts w:ascii="Tahoma" w:hAnsi="Tahoma" w:cs="Tahoma"/>
          <w:sz w:val="20"/>
          <w:szCs w:val="20"/>
        </w:rPr>
        <w:t xml:space="preserve">a. We should give </w:t>
      </w:r>
      <w:r w:rsidR="006A5940" w:rsidRPr="00DF432C">
        <w:rPr>
          <w:rFonts w:ascii="Tahoma" w:hAnsi="Tahoma" w:cs="Tahoma"/>
          <w:sz w:val="20"/>
          <w:szCs w:val="20"/>
        </w:rPr>
        <w:t>H</w:t>
      </w:r>
      <w:r w:rsidRPr="00DF432C">
        <w:rPr>
          <w:rFonts w:ascii="Tahoma" w:hAnsi="Tahoma" w:cs="Tahoma"/>
          <w:sz w:val="20"/>
          <w:szCs w:val="20"/>
        </w:rPr>
        <w:t xml:space="preserve">im the </w:t>
      </w:r>
      <w:r w:rsidRPr="00DF432C">
        <w:rPr>
          <w:rFonts w:ascii="Tahoma" w:hAnsi="Tahoma" w:cs="Tahoma"/>
          <w:sz w:val="20"/>
          <w:szCs w:val="20"/>
          <w:u w:val="single"/>
        </w:rPr>
        <w:t>first</w:t>
      </w:r>
      <w:r w:rsidRPr="00DF432C">
        <w:rPr>
          <w:rFonts w:ascii="Tahoma" w:hAnsi="Tahoma" w:cs="Tahoma"/>
          <w:sz w:val="20"/>
          <w:szCs w:val="20"/>
        </w:rPr>
        <w:t xml:space="preserve"> </w:t>
      </w:r>
      <w:r w:rsidR="00513182" w:rsidRPr="00DF432C">
        <w:rPr>
          <w:rFonts w:ascii="Tahoma" w:hAnsi="Tahoma" w:cs="Tahoma"/>
          <w:sz w:val="20"/>
          <w:szCs w:val="20"/>
        </w:rPr>
        <w:t xml:space="preserve">of your fruits </w:t>
      </w:r>
    </w:p>
    <w:p w14:paraId="1B7E6F80" w14:textId="3840EFC1" w:rsidR="0073311F" w:rsidRPr="00DF432C" w:rsidRDefault="0073311F" w:rsidP="00D94B91">
      <w:pPr>
        <w:pStyle w:val="NormalWeb"/>
        <w:rPr>
          <w:rFonts w:ascii="Tahoma" w:eastAsia="Times New Roman" w:hAnsi="Tahoma" w:cs="Tahoma"/>
          <w:kern w:val="0"/>
          <w:sz w:val="20"/>
          <w:szCs w:val="20"/>
          <w14:ligatures w14:val="none"/>
        </w:rPr>
      </w:pPr>
      <w:r w:rsidRPr="00DF432C">
        <w:rPr>
          <w:rFonts w:ascii="Tahoma" w:hAnsi="Tahoma" w:cs="Tahoma"/>
          <w:sz w:val="20"/>
          <w:szCs w:val="20"/>
        </w:rPr>
        <w:t>•</w:t>
      </w:r>
      <w:r w:rsidR="00513182" w:rsidRPr="00DF432C">
        <w:rPr>
          <w:rFonts w:ascii="Tahoma" w:hAnsi="Tahoma" w:cs="Tahoma"/>
          <w:sz w:val="20"/>
          <w:szCs w:val="20"/>
        </w:rPr>
        <w:t xml:space="preserve"> </w:t>
      </w:r>
      <w:r w:rsidR="000539EE" w:rsidRPr="00DF432C">
        <w:rPr>
          <w:rFonts w:ascii="Tahoma" w:eastAsia="Times New Roman" w:hAnsi="Tahoma" w:cs="Tahoma"/>
          <w:kern w:val="0"/>
          <w:sz w:val="20"/>
          <w:szCs w:val="20"/>
          <w14:ligatures w14:val="none"/>
        </w:rPr>
        <w:t xml:space="preserve">“Substance” points to capital, “increase” to revenue. The Septuagint as if to guard against ill-gotten gains being offered as an atonement for the ill-getting, inserts the </w:t>
      </w:r>
      <w:proofErr w:type="spellStart"/>
      <w:r w:rsidR="000539EE" w:rsidRPr="00DF432C">
        <w:rPr>
          <w:rFonts w:ascii="Tahoma" w:eastAsia="Times New Roman" w:hAnsi="Tahoma" w:cs="Tahoma"/>
          <w:kern w:val="0"/>
          <w:sz w:val="20"/>
          <w:szCs w:val="20"/>
          <w14:ligatures w14:val="none"/>
        </w:rPr>
        <w:t>quaifying</w:t>
      </w:r>
      <w:proofErr w:type="spellEnd"/>
      <w:r w:rsidR="000539EE" w:rsidRPr="00DF432C">
        <w:rPr>
          <w:rFonts w:ascii="Tahoma" w:eastAsia="Times New Roman" w:hAnsi="Tahoma" w:cs="Tahoma"/>
          <w:kern w:val="0"/>
          <w:sz w:val="20"/>
          <w:szCs w:val="20"/>
          <w14:ligatures w14:val="none"/>
        </w:rPr>
        <w:t xml:space="preserve"> words, “honor the Lord from thy righteous labors.”</w:t>
      </w:r>
      <w:r w:rsidR="00D94B91" w:rsidRPr="00DF432C">
        <w:rPr>
          <w:rFonts w:ascii="Tahoma" w:eastAsia="Times New Roman" w:hAnsi="Tahoma" w:cs="Tahoma"/>
          <w:kern w:val="0"/>
          <w:sz w:val="20"/>
          <w:szCs w:val="20"/>
          <w14:ligatures w14:val="none"/>
        </w:rPr>
        <w:t xml:space="preserve"> </w:t>
      </w:r>
      <w:r w:rsidR="000539EE" w:rsidRPr="00DF432C">
        <w:rPr>
          <w:rFonts w:ascii="Tahoma" w:eastAsia="Times New Roman" w:hAnsi="Tahoma" w:cs="Tahoma"/>
          <w:kern w:val="0"/>
          <w:sz w:val="20"/>
          <w:szCs w:val="20"/>
          <w14:ligatures w14:val="none"/>
        </w:rPr>
        <w:t>Barnes' Notes on the Old Testament.</w:t>
      </w:r>
    </w:p>
    <w:p w14:paraId="1112D2C1" w14:textId="3E53F8B4" w:rsidR="00D94B91" w:rsidRPr="00DF432C" w:rsidRDefault="0073311F" w:rsidP="00D94B91">
      <w:pPr>
        <w:spacing w:after="240"/>
        <w:rPr>
          <w:rFonts w:ascii="Tahoma" w:eastAsia="Times New Roman" w:hAnsi="Tahoma" w:cs="Tahoma"/>
          <w:kern w:val="0"/>
          <w:sz w:val="20"/>
          <w:szCs w:val="20"/>
          <w14:ligatures w14:val="none"/>
        </w:rPr>
      </w:pPr>
      <w:r w:rsidRPr="00DF432C">
        <w:rPr>
          <w:rFonts w:ascii="Tahoma" w:hAnsi="Tahoma" w:cs="Tahoma"/>
          <w:sz w:val="20"/>
          <w:szCs w:val="20"/>
        </w:rPr>
        <w:t>°</w:t>
      </w:r>
      <w:r w:rsidR="00513182" w:rsidRPr="00DF432C">
        <w:rPr>
          <w:rFonts w:ascii="Tahoma" w:hAnsi="Tahoma" w:cs="Tahoma"/>
          <w:sz w:val="20"/>
          <w:szCs w:val="20"/>
        </w:rPr>
        <w:t xml:space="preserve"> </w:t>
      </w:r>
      <w:r w:rsidR="00D94B91" w:rsidRPr="00DF432C">
        <w:rPr>
          <w:rFonts w:ascii="Tahoma" w:eastAsia="Times New Roman" w:hAnsi="Tahoma" w:cs="Tahoma"/>
          <w:color w:val="000000"/>
          <w:kern w:val="0"/>
          <w:sz w:val="20"/>
          <w:szCs w:val="20"/>
          <w:vertAlign w:val="superscript"/>
          <w14:ligatures w14:val="none"/>
        </w:rPr>
        <w:t xml:space="preserve">18 </w:t>
      </w:r>
      <w:r w:rsidR="00D94B91" w:rsidRPr="00DF432C">
        <w:rPr>
          <w:rFonts w:ascii="Tahoma" w:eastAsia="Times New Roman" w:hAnsi="Tahoma" w:cs="Tahoma"/>
          <w:kern w:val="0"/>
          <w:sz w:val="20"/>
          <w:szCs w:val="20"/>
          <w14:ligatures w14:val="none"/>
        </w:rPr>
        <w:t xml:space="preserve">Of his own will he brought us forth by the word of truth, that we should be a kind of </w:t>
      </w:r>
      <w:proofErr w:type="spellStart"/>
      <w:proofErr w:type="gramStart"/>
      <w:r w:rsidR="00D94B91" w:rsidRPr="00DF432C">
        <w:rPr>
          <w:rFonts w:ascii="Tahoma" w:eastAsia="Times New Roman" w:hAnsi="Tahoma" w:cs="Tahoma"/>
          <w:kern w:val="0"/>
          <w:sz w:val="20"/>
          <w:szCs w:val="20"/>
          <w14:ligatures w14:val="none"/>
        </w:rPr>
        <w:t>firstfruits</w:t>
      </w:r>
      <w:proofErr w:type="spellEnd"/>
      <w:proofErr w:type="gramEnd"/>
      <w:r w:rsidR="00D94B91" w:rsidRPr="00DF432C">
        <w:rPr>
          <w:rFonts w:ascii="Tahoma" w:eastAsia="Times New Roman" w:hAnsi="Tahoma" w:cs="Tahoma"/>
          <w:kern w:val="0"/>
          <w:sz w:val="20"/>
          <w:szCs w:val="20"/>
          <w14:ligatures w14:val="none"/>
        </w:rPr>
        <w:t xml:space="preserve"> of his creatures. James 1:18</w:t>
      </w:r>
    </w:p>
    <w:bookmarkEnd w:id="1"/>
    <w:p w14:paraId="700FF772" w14:textId="14E45EFC" w:rsidR="0073311F" w:rsidRPr="00DF432C" w:rsidRDefault="0073311F">
      <w:pPr>
        <w:rPr>
          <w:rFonts w:ascii="Tahoma" w:hAnsi="Tahoma" w:cs="Tahoma"/>
          <w:sz w:val="20"/>
          <w:szCs w:val="20"/>
        </w:rPr>
      </w:pPr>
      <w:r w:rsidRPr="00DF432C">
        <w:rPr>
          <w:rFonts w:ascii="Tahoma" w:hAnsi="Tahoma" w:cs="Tahoma"/>
          <w:sz w:val="20"/>
          <w:szCs w:val="20"/>
        </w:rPr>
        <w:lastRenderedPageBreak/>
        <w:t xml:space="preserve">b. He will increase your </w:t>
      </w:r>
      <w:r w:rsidRPr="00DF432C">
        <w:rPr>
          <w:rFonts w:ascii="Tahoma" w:hAnsi="Tahoma" w:cs="Tahoma"/>
          <w:sz w:val="20"/>
          <w:szCs w:val="20"/>
          <w:u w:val="single"/>
        </w:rPr>
        <w:t>wealth</w:t>
      </w:r>
    </w:p>
    <w:p w14:paraId="3728CC44" w14:textId="3440E465" w:rsidR="00BA5F9D" w:rsidRPr="00DF432C" w:rsidRDefault="0073311F" w:rsidP="00BA5F9D">
      <w:pPr>
        <w:rPr>
          <w:rFonts w:ascii="Tahoma" w:hAnsi="Tahoma" w:cs="Tahoma"/>
          <w:kern w:val="0"/>
          <w:sz w:val="20"/>
          <w:szCs w:val="20"/>
        </w:rPr>
      </w:pPr>
      <w:r w:rsidRPr="00DF432C">
        <w:rPr>
          <w:rFonts w:ascii="Tahoma" w:hAnsi="Tahoma" w:cs="Tahoma"/>
          <w:sz w:val="20"/>
          <w:szCs w:val="20"/>
        </w:rPr>
        <w:t>•</w:t>
      </w:r>
      <w:r w:rsidR="00513182" w:rsidRPr="00DF432C">
        <w:rPr>
          <w:rFonts w:ascii="Tahoma" w:hAnsi="Tahoma" w:cs="Tahoma"/>
          <w:sz w:val="20"/>
          <w:szCs w:val="20"/>
        </w:rPr>
        <w:t xml:space="preserve"> </w:t>
      </w:r>
      <w:r w:rsidR="00BA5F9D" w:rsidRPr="00DF432C">
        <w:rPr>
          <w:rFonts w:ascii="Tahoma" w:hAnsi="Tahoma" w:cs="Tahoma"/>
          <w:sz w:val="20"/>
          <w:szCs w:val="20"/>
        </w:rPr>
        <w:t>Is</w:t>
      </w:r>
      <w:r w:rsidR="006A5940" w:rsidRPr="00DF432C">
        <w:rPr>
          <w:rFonts w:ascii="Tahoma" w:hAnsi="Tahoma" w:cs="Tahoma"/>
          <w:sz w:val="20"/>
          <w:szCs w:val="20"/>
        </w:rPr>
        <w:t>r</w:t>
      </w:r>
      <w:r w:rsidR="00BA5F9D" w:rsidRPr="00DF432C">
        <w:rPr>
          <w:rFonts w:ascii="Tahoma" w:hAnsi="Tahoma" w:cs="Tahoma"/>
          <w:sz w:val="20"/>
          <w:szCs w:val="20"/>
        </w:rPr>
        <w:t xml:space="preserve">ael was to bring a tithe at the beginning of the harvest first </w:t>
      </w:r>
      <w:proofErr w:type="spellStart"/>
      <w:r w:rsidR="00BA5F9D" w:rsidRPr="00DF432C">
        <w:rPr>
          <w:rFonts w:ascii="Tahoma" w:hAnsi="Tahoma" w:cs="Tahoma"/>
          <w:sz w:val="20"/>
          <w:szCs w:val="20"/>
        </w:rPr>
        <w:t>firstfruits</w:t>
      </w:r>
      <w:proofErr w:type="spellEnd"/>
      <w:r w:rsidR="00BA5F9D" w:rsidRPr="00DF432C">
        <w:rPr>
          <w:rFonts w:ascii="Tahoma" w:hAnsi="Tahoma" w:cs="Tahoma"/>
          <w:sz w:val="20"/>
          <w:szCs w:val="20"/>
        </w:rPr>
        <w:t>. This took place at the beginning of the harvest. This was to recognize that our GOD is Lord over all things. This was evidence of total commitment. You can’t tell me that you are totally committed to God if you are holding on to your pocketbook. If the Lord gave you His all and all He is requiring from you is so little: why is</w:t>
      </w:r>
      <w:r w:rsidR="006A5940" w:rsidRPr="00DF432C">
        <w:rPr>
          <w:rFonts w:ascii="Tahoma" w:hAnsi="Tahoma" w:cs="Tahoma"/>
          <w:sz w:val="20"/>
          <w:szCs w:val="20"/>
        </w:rPr>
        <w:t xml:space="preserve"> this</w:t>
      </w:r>
      <w:r w:rsidR="00BA5F9D" w:rsidRPr="00DF432C">
        <w:rPr>
          <w:rFonts w:ascii="Tahoma" w:hAnsi="Tahoma" w:cs="Tahoma"/>
          <w:sz w:val="20"/>
          <w:szCs w:val="20"/>
        </w:rPr>
        <w:t xml:space="preserve"> such a fuss.</w:t>
      </w:r>
    </w:p>
    <w:p w14:paraId="651ACA8B" w14:textId="589656F4" w:rsidR="00BA5F9D" w:rsidRPr="00DF432C" w:rsidRDefault="0073311F" w:rsidP="00BA5F9D">
      <w:pPr>
        <w:spacing w:after="240"/>
        <w:rPr>
          <w:rFonts w:ascii="Tahoma" w:eastAsia="Times New Roman" w:hAnsi="Tahoma" w:cs="Tahoma"/>
          <w:kern w:val="0"/>
          <w:sz w:val="20"/>
          <w:szCs w:val="20"/>
          <w14:ligatures w14:val="none"/>
        </w:rPr>
      </w:pPr>
      <w:r w:rsidRPr="00DF432C">
        <w:rPr>
          <w:rFonts w:ascii="Tahoma" w:hAnsi="Tahoma" w:cs="Tahoma"/>
          <w:sz w:val="20"/>
          <w:szCs w:val="20"/>
        </w:rPr>
        <w:t>°</w:t>
      </w:r>
      <w:r w:rsidR="00513182" w:rsidRPr="00DF432C">
        <w:rPr>
          <w:rFonts w:ascii="Tahoma" w:hAnsi="Tahoma" w:cs="Tahoma"/>
          <w:sz w:val="20"/>
          <w:szCs w:val="20"/>
        </w:rPr>
        <w:t xml:space="preserve"> </w:t>
      </w:r>
      <w:r w:rsidR="00BA5F9D" w:rsidRPr="00DF432C">
        <w:rPr>
          <w:rFonts w:ascii="Tahoma" w:eastAsia="Times New Roman" w:hAnsi="Tahoma" w:cs="Tahoma"/>
          <w:color w:val="000000"/>
          <w:kern w:val="0"/>
          <w:sz w:val="20"/>
          <w:szCs w:val="20"/>
          <w:vertAlign w:val="superscript"/>
          <w14:ligatures w14:val="none"/>
        </w:rPr>
        <w:t xml:space="preserve">10 </w:t>
      </w:r>
      <w:r w:rsidR="00BA5F9D" w:rsidRPr="00DF432C">
        <w:rPr>
          <w:rFonts w:ascii="Tahoma" w:eastAsia="Times New Roman" w:hAnsi="Tahoma" w:cs="Tahoma"/>
          <w:kern w:val="0"/>
          <w:sz w:val="20"/>
          <w:szCs w:val="20"/>
          <w14:ligatures w14:val="none"/>
        </w:rPr>
        <w:t>Bring the full tithe into the storehouse</w:t>
      </w:r>
      <w:proofErr w:type="gramStart"/>
      <w:r w:rsidR="00BA5F9D" w:rsidRPr="00DF432C">
        <w:rPr>
          <w:rFonts w:ascii="Tahoma" w:eastAsia="Times New Roman" w:hAnsi="Tahoma" w:cs="Tahoma"/>
          <w:kern w:val="0"/>
          <w:sz w:val="20"/>
          <w:szCs w:val="20"/>
          <w14:ligatures w14:val="none"/>
        </w:rPr>
        <w:t>, that</w:t>
      </w:r>
      <w:proofErr w:type="gramEnd"/>
      <w:r w:rsidR="00BA5F9D" w:rsidRPr="00DF432C">
        <w:rPr>
          <w:rFonts w:ascii="Tahoma" w:eastAsia="Times New Roman" w:hAnsi="Tahoma" w:cs="Tahoma"/>
          <w:kern w:val="0"/>
          <w:sz w:val="20"/>
          <w:szCs w:val="20"/>
          <w14:ligatures w14:val="none"/>
        </w:rPr>
        <w:t xml:space="preserve"> there may be food in my house. And thereby put me to the test, says the Lord of hosts, if I will not open the windows of heaven for you and pour down for you a blessing until there is no more need. Malachi 3:10</w:t>
      </w:r>
    </w:p>
    <w:p w14:paraId="79D01D74" w14:textId="6275615E" w:rsidR="0073311F" w:rsidRPr="00DF432C" w:rsidRDefault="0073311F" w:rsidP="0073311F">
      <w:pPr>
        <w:spacing w:after="240"/>
        <w:rPr>
          <w:rFonts w:ascii="Tahoma" w:eastAsia="Times New Roman" w:hAnsi="Tahoma" w:cs="Tahoma"/>
          <w:kern w:val="0"/>
          <w:sz w:val="20"/>
          <w:szCs w:val="20"/>
          <w14:ligatures w14:val="none"/>
        </w:rPr>
      </w:pPr>
      <w:r w:rsidRPr="00DF432C">
        <w:rPr>
          <w:rFonts w:ascii="Tahoma" w:hAnsi="Tahoma" w:cs="Tahoma"/>
          <w:sz w:val="20"/>
          <w:szCs w:val="20"/>
        </w:rPr>
        <w:t>III. Don’t reject the Lord</w:t>
      </w:r>
      <w:r w:rsidR="00DF432C" w:rsidRPr="00DF432C">
        <w:rPr>
          <w:rFonts w:ascii="Tahoma" w:hAnsi="Tahoma" w:cs="Tahoma"/>
          <w:sz w:val="20"/>
          <w:szCs w:val="20"/>
        </w:rPr>
        <w:t>’s</w:t>
      </w:r>
      <w:r w:rsidRPr="00DF432C">
        <w:rPr>
          <w:rFonts w:ascii="Tahoma" w:hAnsi="Tahoma" w:cs="Tahoma"/>
          <w:sz w:val="20"/>
          <w:szCs w:val="20"/>
        </w:rPr>
        <w:t xml:space="preserve"> </w:t>
      </w:r>
      <w:r w:rsidRPr="00DF432C">
        <w:rPr>
          <w:rFonts w:ascii="Tahoma" w:hAnsi="Tahoma" w:cs="Tahoma"/>
          <w:sz w:val="20"/>
          <w:szCs w:val="20"/>
          <w:u w:val="single"/>
        </w:rPr>
        <w:t>discipline</w:t>
      </w:r>
      <w:r w:rsidRPr="00DF432C">
        <w:rPr>
          <w:rFonts w:ascii="Tahoma" w:hAnsi="Tahoma" w:cs="Tahoma"/>
          <w:sz w:val="20"/>
          <w:szCs w:val="20"/>
        </w:rPr>
        <w:t xml:space="preserve"> – </w:t>
      </w:r>
      <w:r w:rsidRPr="00DF432C">
        <w:rPr>
          <w:rFonts w:ascii="Tahoma" w:eastAsia="Times New Roman" w:hAnsi="Tahoma" w:cs="Tahoma"/>
          <w:color w:val="000000"/>
          <w:kern w:val="0"/>
          <w:sz w:val="20"/>
          <w:szCs w:val="20"/>
          <w:vertAlign w:val="superscript"/>
          <w14:ligatures w14:val="none"/>
        </w:rPr>
        <w:t xml:space="preserve">11 </w:t>
      </w:r>
      <w:r w:rsidRPr="00DF432C">
        <w:rPr>
          <w:rFonts w:ascii="Tahoma" w:eastAsia="Times New Roman" w:hAnsi="Tahoma" w:cs="Tahoma"/>
          <w:kern w:val="0"/>
          <w:sz w:val="20"/>
          <w:szCs w:val="20"/>
          <w14:ligatures w14:val="none"/>
        </w:rPr>
        <w:t xml:space="preserve">My son, do not despise the Lord’s discipline or be weary of his reproof, </w:t>
      </w:r>
      <w:r w:rsidRPr="00DF432C">
        <w:rPr>
          <w:rFonts w:ascii="Tahoma" w:eastAsia="Times New Roman" w:hAnsi="Tahoma" w:cs="Tahoma"/>
          <w:color w:val="000000"/>
          <w:kern w:val="0"/>
          <w:sz w:val="20"/>
          <w:szCs w:val="20"/>
          <w:vertAlign w:val="superscript"/>
          <w14:ligatures w14:val="none"/>
        </w:rPr>
        <w:t xml:space="preserve">12 </w:t>
      </w:r>
      <w:r w:rsidRPr="00DF432C">
        <w:rPr>
          <w:rFonts w:ascii="Tahoma" w:eastAsia="Times New Roman" w:hAnsi="Tahoma" w:cs="Tahoma"/>
          <w:kern w:val="0"/>
          <w:sz w:val="20"/>
          <w:szCs w:val="20"/>
          <w14:ligatures w14:val="none"/>
        </w:rPr>
        <w:t xml:space="preserve">for the Lord reproves him whom he loves, as a father the son in whom he delights. </w:t>
      </w:r>
    </w:p>
    <w:p w14:paraId="629F62CA" w14:textId="725C85AB" w:rsidR="0073311F" w:rsidRPr="00DF432C" w:rsidRDefault="0073311F">
      <w:pPr>
        <w:rPr>
          <w:rFonts w:ascii="Tahoma" w:hAnsi="Tahoma" w:cs="Tahoma"/>
          <w:sz w:val="20"/>
          <w:szCs w:val="20"/>
        </w:rPr>
      </w:pPr>
      <w:r w:rsidRPr="00DF432C">
        <w:rPr>
          <w:rFonts w:ascii="Tahoma" w:hAnsi="Tahoma" w:cs="Tahoma"/>
          <w:sz w:val="20"/>
          <w:szCs w:val="20"/>
        </w:rPr>
        <w:t xml:space="preserve">a. He will correct those who He </w:t>
      </w:r>
      <w:r w:rsidRPr="00DF432C">
        <w:rPr>
          <w:rFonts w:ascii="Tahoma" w:hAnsi="Tahoma" w:cs="Tahoma"/>
          <w:sz w:val="20"/>
          <w:szCs w:val="20"/>
          <w:u w:val="single"/>
        </w:rPr>
        <w:t>loves</w:t>
      </w:r>
    </w:p>
    <w:p w14:paraId="05836840" w14:textId="680971C1" w:rsidR="0073311F" w:rsidRPr="00DF432C" w:rsidRDefault="0073311F">
      <w:pPr>
        <w:rPr>
          <w:rFonts w:ascii="Tahoma" w:hAnsi="Tahoma" w:cs="Tahoma"/>
          <w:sz w:val="20"/>
          <w:szCs w:val="20"/>
        </w:rPr>
      </w:pPr>
      <w:r w:rsidRPr="00DF432C">
        <w:rPr>
          <w:rFonts w:ascii="Tahoma" w:hAnsi="Tahoma" w:cs="Tahoma"/>
          <w:sz w:val="20"/>
          <w:szCs w:val="20"/>
        </w:rPr>
        <w:t>•</w:t>
      </w:r>
      <w:r w:rsidR="00513182" w:rsidRPr="00DF432C">
        <w:rPr>
          <w:rFonts w:ascii="Tahoma" w:hAnsi="Tahoma" w:cs="Tahoma"/>
          <w:sz w:val="20"/>
          <w:szCs w:val="20"/>
        </w:rPr>
        <w:t xml:space="preserve"> </w:t>
      </w:r>
      <w:r w:rsidR="000C7F7D" w:rsidRPr="00DF432C">
        <w:rPr>
          <w:rFonts w:ascii="Tahoma" w:hAnsi="Tahoma" w:cs="Tahoma"/>
          <w:sz w:val="20"/>
          <w:szCs w:val="20"/>
        </w:rPr>
        <w:t xml:space="preserve">I believe God does not chastise His children because He is angry at them. He does not punish them to release some </w:t>
      </w:r>
      <w:r w:rsidR="00DF432C" w:rsidRPr="00DF432C">
        <w:rPr>
          <w:rFonts w:ascii="Tahoma" w:hAnsi="Tahoma" w:cs="Tahoma"/>
          <w:sz w:val="20"/>
          <w:szCs w:val="20"/>
        </w:rPr>
        <w:t>pent-up</w:t>
      </w:r>
      <w:r w:rsidR="000C7F7D" w:rsidRPr="00DF432C">
        <w:rPr>
          <w:rFonts w:ascii="Tahoma" w:hAnsi="Tahoma" w:cs="Tahoma"/>
          <w:sz w:val="20"/>
          <w:szCs w:val="20"/>
        </w:rPr>
        <w:t xml:space="preserve"> defeat or even to flaunt His wrath. The bible says He corrects us because He loves us.</w:t>
      </w:r>
    </w:p>
    <w:p w14:paraId="018A4535" w14:textId="3E30EC6F" w:rsidR="000C7F7D" w:rsidRPr="00DF432C" w:rsidRDefault="0073311F" w:rsidP="000C7F7D">
      <w:pPr>
        <w:spacing w:after="240"/>
        <w:rPr>
          <w:rFonts w:ascii="Tahoma" w:eastAsia="Times New Roman" w:hAnsi="Tahoma" w:cs="Tahoma"/>
          <w:kern w:val="0"/>
          <w:sz w:val="20"/>
          <w:szCs w:val="20"/>
          <w14:ligatures w14:val="none"/>
        </w:rPr>
      </w:pPr>
      <w:r w:rsidRPr="00DF432C">
        <w:rPr>
          <w:rFonts w:ascii="Tahoma" w:hAnsi="Tahoma" w:cs="Tahoma"/>
          <w:sz w:val="20"/>
          <w:szCs w:val="20"/>
        </w:rPr>
        <w:t>°</w:t>
      </w:r>
      <w:r w:rsidR="00513182" w:rsidRPr="00DF432C">
        <w:rPr>
          <w:rFonts w:ascii="Tahoma" w:hAnsi="Tahoma" w:cs="Tahoma"/>
          <w:sz w:val="20"/>
          <w:szCs w:val="20"/>
        </w:rPr>
        <w:t xml:space="preserve"> </w:t>
      </w:r>
      <w:r w:rsidR="000C7F7D" w:rsidRPr="00DF432C">
        <w:rPr>
          <w:rFonts w:ascii="Tahoma" w:eastAsia="Times New Roman" w:hAnsi="Tahoma" w:cs="Tahoma"/>
          <w:color w:val="000000"/>
          <w:kern w:val="0"/>
          <w:sz w:val="20"/>
          <w:szCs w:val="20"/>
          <w:vertAlign w:val="superscript"/>
          <w14:ligatures w14:val="none"/>
        </w:rPr>
        <w:t xml:space="preserve">5 </w:t>
      </w:r>
      <w:r w:rsidR="000C7F7D" w:rsidRPr="00DF432C">
        <w:rPr>
          <w:rFonts w:ascii="Tahoma" w:eastAsia="Times New Roman" w:hAnsi="Tahoma" w:cs="Tahoma"/>
          <w:kern w:val="0"/>
          <w:sz w:val="20"/>
          <w:szCs w:val="20"/>
          <w14:ligatures w14:val="none"/>
        </w:rPr>
        <w:t>And have you forgotten the exhortation that addresses you as sons? “</w:t>
      </w:r>
      <w:proofErr w:type="gramStart"/>
      <w:r w:rsidR="000C7F7D" w:rsidRPr="00DF432C">
        <w:rPr>
          <w:rFonts w:ascii="Tahoma" w:eastAsia="Times New Roman" w:hAnsi="Tahoma" w:cs="Tahoma"/>
          <w:kern w:val="0"/>
          <w:sz w:val="20"/>
          <w:szCs w:val="20"/>
          <w14:ligatures w14:val="none"/>
        </w:rPr>
        <w:t>My son,</w:t>
      </w:r>
      <w:proofErr w:type="gramEnd"/>
      <w:r w:rsidR="000C7F7D" w:rsidRPr="00DF432C">
        <w:rPr>
          <w:rFonts w:ascii="Tahoma" w:eastAsia="Times New Roman" w:hAnsi="Tahoma" w:cs="Tahoma"/>
          <w:kern w:val="0"/>
          <w:sz w:val="20"/>
          <w:szCs w:val="20"/>
          <w14:ligatures w14:val="none"/>
        </w:rPr>
        <w:t xml:space="preserve"> do not regard lightly the discipline of the Lord, nor be weary when reproved by him. </w:t>
      </w:r>
      <w:r w:rsidR="000C7F7D" w:rsidRPr="00DF432C">
        <w:rPr>
          <w:rFonts w:ascii="Tahoma" w:eastAsia="Times New Roman" w:hAnsi="Tahoma" w:cs="Tahoma"/>
          <w:color w:val="000000"/>
          <w:kern w:val="0"/>
          <w:sz w:val="20"/>
          <w:szCs w:val="20"/>
          <w:vertAlign w:val="superscript"/>
          <w14:ligatures w14:val="none"/>
        </w:rPr>
        <w:t xml:space="preserve">6 </w:t>
      </w:r>
      <w:r w:rsidR="000C7F7D" w:rsidRPr="00DF432C">
        <w:rPr>
          <w:rFonts w:ascii="Tahoma" w:eastAsia="Times New Roman" w:hAnsi="Tahoma" w:cs="Tahoma"/>
          <w:kern w:val="0"/>
          <w:sz w:val="20"/>
          <w:szCs w:val="20"/>
          <w14:ligatures w14:val="none"/>
        </w:rPr>
        <w:t xml:space="preserve">For the Lord disciplines the one he </w:t>
      </w:r>
      <w:proofErr w:type="gramStart"/>
      <w:r w:rsidR="000C7F7D" w:rsidRPr="00DF432C">
        <w:rPr>
          <w:rFonts w:ascii="Tahoma" w:eastAsia="Times New Roman" w:hAnsi="Tahoma" w:cs="Tahoma"/>
          <w:kern w:val="0"/>
          <w:sz w:val="20"/>
          <w:szCs w:val="20"/>
          <w14:ligatures w14:val="none"/>
        </w:rPr>
        <w:t>loves, and</w:t>
      </w:r>
      <w:proofErr w:type="gramEnd"/>
      <w:r w:rsidR="000C7F7D" w:rsidRPr="00DF432C">
        <w:rPr>
          <w:rFonts w:ascii="Tahoma" w:eastAsia="Times New Roman" w:hAnsi="Tahoma" w:cs="Tahoma"/>
          <w:kern w:val="0"/>
          <w:sz w:val="20"/>
          <w:szCs w:val="20"/>
          <w14:ligatures w14:val="none"/>
        </w:rPr>
        <w:t xml:space="preserve"> chastises every son whom he receives.” </w:t>
      </w:r>
      <w:r w:rsidR="000C7F7D" w:rsidRPr="00DF432C">
        <w:rPr>
          <w:rFonts w:ascii="Tahoma" w:eastAsia="Times New Roman" w:hAnsi="Tahoma" w:cs="Tahoma"/>
          <w:color w:val="000000"/>
          <w:kern w:val="0"/>
          <w:sz w:val="20"/>
          <w:szCs w:val="20"/>
          <w:vertAlign w:val="superscript"/>
          <w14:ligatures w14:val="none"/>
        </w:rPr>
        <w:t xml:space="preserve">7 </w:t>
      </w:r>
      <w:r w:rsidR="000C7F7D" w:rsidRPr="00DF432C">
        <w:rPr>
          <w:rFonts w:ascii="Tahoma" w:eastAsia="Times New Roman" w:hAnsi="Tahoma" w:cs="Tahoma"/>
          <w:kern w:val="0"/>
          <w:sz w:val="20"/>
          <w:szCs w:val="20"/>
          <w14:ligatures w14:val="none"/>
        </w:rPr>
        <w:t xml:space="preserve">It is for discipline that you </w:t>
      </w:r>
      <w:proofErr w:type="gramStart"/>
      <w:r w:rsidR="000C7F7D" w:rsidRPr="00DF432C">
        <w:rPr>
          <w:rFonts w:ascii="Tahoma" w:eastAsia="Times New Roman" w:hAnsi="Tahoma" w:cs="Tahoma"/>
          <w:kern w:val="0"/>
          <w:sz w:val="20"/>
          <w:szCs w:val="20"/>
          <w14:ligatures w14:val="none"/>
        </w:rPr>
        <w:t>have to</w:t>
      </w:r>
      <w:proofErr w:type="gramEnd"/>
      <w:r w:rsidR="000C7F7D" w:rsidRPr="00DF432C">
        <w:rPr>
          <w:rFonts w:ascii="Tahoma" w:eastAsia="Times New Roman" w:hAnsi="Tahoma" w:cs="Tahoma"/>
          <w:kern w:val="0"/>
          <w:sz w:val="20"/>
          <w:szCs w:val="20"/>
          <w14:ligatures w14:val="none"/>
        </w:rPr>
        <w:t xml:space="preserve"> endure. God is treating you as sons. For what son is there whom his father does not discipline? Hebrews 12:5-7</w:t>
      </w:r>
    </w:p>
    <w:p w14:paraId="3093D163" w14:textId="529E2707" w:rsidR="0073311F" w:rsidRPr="00DF432C" w:rsidRDefault="0073311F">
      <w:pPr>
        <w:rPr>
          <w:rFonts w:ascii="Tahoma" w:hAnsi="Tahoma" w:cs="Tahoma"/>
          <w:sz w:val="20"/>
          <w:szCs w:val="20"/>
        </w:rPr>
      </w:pPr>
      <w:r w:rsidRPr="00DF432C">
        <w:rPr>
          <w:rFonts w:ascii="Tahoma" w:hAnsi="Tahoma" w:cs="Tahoma"/>
          <w:sz w:val="20"/>
          <w:szCs w:val="20"/>
        </w:rPr>
        <w:t xml:space="preserve">b. He corrects us as a Father corrects His </w:t>
      </w:r>
      <w:r w:rsidRPr="00DF432C">
        <w:rPr>
          <w:rFonts w:ascii="Tahoma" w:hAnsi="Tahoma" w:cs="Tahoma"/>
          <w:sz w:val="20"/>
          <w:szCs w:val="20"/>
          <w:u w:val="single"/>
        </w:rPr>
        <w:t>children</w:t>
      </w:r>
    </w:p>
    <w:p w14:paraId="3D2C0145" w14:textId="20936535" w:rsidR="0073311F" w:rsidRPr="00DF432C" w:rsidRDefault="0073311F">
      <w:pPr>
        <w:rPr>
          <w:rFonts w:ascii="Tahoma" w:hAnsi="Tahoma" w:cs="Tahoma"/>
          <w:sz w:val="20"/>
          <w:szCs w:val="20"/>
        </w:rPr>
      </w:pPr>
      <w:r w:rsidRPr="00DF432C">
        <w:rPr>
          <w:rFonts w:ascii="Tahoma" w:hAnsi="Tahoma" w:cs="Tahoma"/>
          <w:sz w:val="20"/>
          <w:szCs w:val="20"/>
        </w:rPr>
        <w:t>•</w:t>
      </w:r>
      <w:r w:rsidR="00513182" w:rsidRPr="00DF432C">
        <w:rPr>
          <w:rFonts w:ascii="Tahoma" w:hAnsi="Tahoma" w:cs="Tahoma"/>
          <w:sz w:val="20"/>
          <w:szCs w:val="20"/>
        </w:rPr>
        <w:t xml:space="preserve"> </w:t>
      </w:r>
      <w:r w:rsidR="00742604" w:rsidRPr="00DF432C">
        <w:rPr>
          <w:rFonts w:ascii="Tahoma" w:hAnsi="Tahoma" w:cs="Tahoma"/>
          <w:sz w:val="20"/>
          <w:szCs w:val="20"/>
        </w:rPr>
        <w:t>No Father like</w:t>
      </w:r>
      <w:r w:rsidR="006A5940" w:rsidRPr="00DF432C">
        <w:rPr>
          <w:rFonts w:ascii="Tahoma" w:hAnsi="Tahoma" w:cs="Tahoma"/>
          <w:sz w:val="20"/>
          <w:szCs w:val="20"/>
        </w:rPr>
        <w:t>s</w:t>
      </w:r>
      <w:r w:rsidR="00742604" w:rsidRPr="00DF432C">
        <w:rPr>
          <w:rFonts w:ascii="Tahoma" w:hAnsi="Tahoma" w:cs="Tahoma"/>
          <w:sz w:val="20"/>
          <w:szCs w:val="20"/>
        </w:rPr>
        <w:t xml:space="preserve"> to correct his children, but that is what is needed when we get out of line. If you are discipling your children or child based on getting even, or discipling them out of anger, then this is borderline (in not crossing the line) child abuse. A special note to talk about is that the first person of the Triune God is seen here as be</w:t>
      </w:r>
      <w:r w:rsidR="006A5940" w:rsidRPr="00DF432C">
        <w:rPr>
          <w:rFonts w:ascii="Tahoma" w:hAnsi="Tahoma" w:cs="Tahoma"/>
          <w:sz w:val="20"/>
          <w:szCs w:val="20"/>
        </w:rPr>
        <w:t>ing</w:t>
      </w:r>
      <w:r w:rsidR="00742604" w:rsidRPr="00DF432C">
        <w:rPr>
          <w:rFonts w:ascii="Tahoma" w:hAnsi="Tahoma" w:cs="Tahoma"/>
          <w:sz w:val="20"/>
          <w:szCs w:val="20"/>
        </w:rPr>
        <w:t xml:space="preserve"> a disciplin</w:t>
      </w:r>
      <w:r w:rsidR="006A5940" w:rsidRPr="00DF432C">
        <w:rPr>
          <w:rFonts w:ascii="Tahoma" w:hAnsi="Tahoma" w:cs="Tahoma"/>
          <w:sz w:val="20"/>
          <w:szCs w:val="20"/>
        </w:rPr>
        <w:t>g</w:t>
      </w:r>
      <w:r w:rsidR="00742604" w:rsidRPr="00DF432C">
        <w:rPr>
          <w:rFonts w:ascii="Tahoma" w:hAnsi="Tahoma" w:cs="Tahoma"/>
          <w:sz w:val="20"/>
          <w:szCs w:val="20"/>
        </w:rPr>
        <w:t xml:space="preserve"> parent. The Father provides and disciplines, the Son is seen as being our Savior and Lord, the Holy Spirit is seen as being the teacher and director in our lives.</w:t>
      </w:r>
    </w:p>
    <w:p w14:paraId="37F43203" w14:textId="4813A7C9" w:rsidR="00EC4CB2" w:rsidRPr="00EC4CB2" w:rsidRDefault="0073311F" w:rsidP="00EC4CB2">
      <w:pPr>
        <w:spacing w:after="240"/>
        <w:rPr>
          <w:rFonts w:ascii="Tahoma" w:eastAsia="Times New Roman" w:hAnsi="Tahoma" w:cs="Tahoma"/>
          <w:kern w:val="0"/>
          <w:sz w:val="20"/>
          <w:szCs w:val="20"/>
          <w14:ligatures w14:val="none"/>
        </w:rPr>
      </w:pPr>
      <w:r w:rsidRPr="00DF432C">
        <w:rPr>
          <w:rFonts w:ascii="Tahoma" w:hAnsi="Tahoma" w:cs="Tahoma"/>
          <w:sz w:val="20"/>
          <w:szCs w:val="20"/>
        </w:rPr>
        <w:t>°</w:t>
      </w:r>
      <w:r w:rsidR="00513182" w:rsidRPr="00DF432C">
        <w:rPr>
          <w:rFonts w:ascii="Tahoma" w:hAnsi="Tahoma" w:cs="Tahoma"/>
          <w:sz w:val="20"/>
          <w:szCs w:val="20"/>
        </w:rPr>
        <w:t xml:space="preserve"> </w:t>
      </w:r>
      <w:r w:rsidR="00EC4CB2" w:rsidRPr="00DF432C">
        <w:rPr>
          <w:rFonts w:ascii="Tahoma" w:eastAsia="Times New Roman" w:hAnsi="Tahoma" w:cs="Tahoma"/>
          <w:color w:val="000000"/>
          <w:kern w:val="0"/>
          <w:sz w:val="20"/>
          <w:szCs w:val="20"/>
          <w:vertAlign w:val="superscript"/>
          <w14:ligatures w14:val="none"/>
        </w:rPr>
        <w:t xml:space="preserve">5 </w:t>
      </w:r>
      <w:r w:rsidR="00EC4CB2" w:rsidRPr="00DF432C">
        <w:rPr>
          <w:rFonts w:ascii="Tahoma" w:eastAsia="Times New Roman" w:hAnsi="Tahoma" w:cs="Tahoma"/>
          <w:kern w:val="0"/>
          <w:sz w:val="20"/>
          <w:szCs w:val="20"/>
          <w14:ligatures w14:val="none"/>
        </w:rPr>
        <w:t>Know then in your heart that, as a man disciplines his son, the Lord your God disciplines you. Deuteronomy 8:5</w:t>
      </w:r>
    </w:p>
    <w:p w14:paraId="2151B21E" w14:textId="2E2F5C8E" w:rsidR="0073311F" w:rsidRPr="00EC4CB2" w:rsidRDefault="0073311F">
      <w:pPr>
        <w:rPr>
          <w:rFonts w:ascii="Tahoma" w:hAnsi="Tahoma" w:cs="Tahoma"/>
          <w:sz w:val="20"/>
          <w:szCs w:val="20"/>
        </w:rPr>
      </w:pPr>
    </w:p>
    <w:sectPr w:rsidR="0073311F" w:rsidRPr="00EC4CB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28B62" w14:textId="77777777" w:rsidR="002925AF" w:rsidRDefault="002925AF" w:rsidP="001414F5">
      <w:pPr>
        <w:spacing w:after="0" w:line="240" w:lineRule="auto"/>
      </w:pPr>
      <w:r>
        <w:separator/>
      </w:r>
    </w:p>
  </w:endnote>
  <w:endnote w:type="continuationSeparator" w:id="0">
    <w:p w14:paraId="0F7F37AC" w14:textId="77777777" w:rsidR="002925AF" w:rsidRDefault="002925AF" w:rsidP="00141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5E455" w14:textId="77777777" w:rsidR="002925AF" w:rsidRDefault="002925AF" w:rsidP="001414F5">
      <w:pPr>
        <w:spacing w:after="0" w:line="240" w:lineRule="auto"/>
      </w:pPr>
      <w:r>
        <w:separator/>
      </w:r>
    </w:p>
  </w:footnote>
  <w:footnote w:type="continuationSeparator" w:id="0">
    <w:p w14:paraId="262E3361" w14:textId="77777777" w:rsidR="002925AF" w:rsidRDefault="002925AF" w:rsidP="001414F5">
      <w:pPr>
        <w:spacing w:after="0" w:line="240" w:lineRule="auto"/>
      </w:pPr>
      <w:r>
        <w:continuationSeparator/>
      </w:r>
    </w:p>
  </w:footnote>
  <w:footnote w:id="1">
    <w:p w14:paraId="7821A45E" w14:textId="77777777" w:rsidR="000908FD" w:rsidRPr="000908FD" w:rsidRDefault="000908FD" w:rsidP="000908FD">
      <w:pPr>
        <w:rPr>
          <w:rFonts w:ascii="Tahoma" w:hAnsi="Tahoma" w:cs="Tahoma"/>
          <w:sz w:val="20"/>
          <w:szCs w:val="20"/>
        </w:rPr>
      </w:pPr>
      <w:r w:rsidRPr="000908FD">
        <w:rPr>
          <w:rFonts w:ascii="Tahoma" w:hAnsi="Tahoma" w:cs="Tahoma"/>
          <w:sz w:val="20"/>
          <w:szCs w:val="20"/>
          <w:vertAlign w:val="superscript"/>
        </w:rPr>
        <w:footnoteRef/>
      </w:r>
      <w:r w:rsidRPr="000908FD">
        <w:rPr>
          <w:rFonts w:ascii="Tahoma" w:hAnsi="Tahoma" w:cs="Tahoma"/>
          <w:sz w:val="20"/>
          <w:szCs w:val="20"/>
        </w:rPr>
        <w:t xml:space="preserve"> David A. Hubbard and Lloyd J. Ogilvie, </w:t>
      </w:r>
      <w:hyperlink r:id="rId1" w:history="1">
        <w:r w:rsidRPr="000908FD">
          <w:rPr>
            <w:rFonts w:ascii="Tahoma" w:hAnsi="Tahoma" w:cs="Tahoma"/>
            <w:i/>
            <w:color w:val="0000FF"/>
            <w:sz w:val="20"/>
            <w:szCs w:val="20"/>
            <w:u w:val="single"/>
          </w:rPr>
          <w:t>Proverbs</w:t>
        </w:r>
      </w:hyperlink>
      <w:r w:rsidRPr="000908FD">
        <w:rPr>
          <w:rFonts w:ascii="Tahoma" w:hAnsi="Tahoma" w:cs="Tahoma"/>
          <w:sz w:val="20"/>
          <w:szCs w:val="20"/>
        </w:rPr>
        <w:t>, vol. 15, The Preacher’s Commentary Series (Nashville, TN: Thomas Nelson Inc, 1989), 72.</w:t>
      </w:r>
    </w:p>
  </w:footnote>
  <w:footnote w:id="2">
    <w:p w14:paraId="14A8415A" w14:textId="77777777" w:rsidR="009F3893" w:rsidRPr="000908FD" w:rsidRDefault="009F3893" w:rsidP="009F3893">
      <w:pPr>
        <w:rPr>
          <w:rFonts w:ascii="Tahoma" w:hAnsi="Tahoma" w:cs="Tahoma"/>
          <w:sz w:val="20"/>
          <w:szCs w:val="20"/>
        </w:rPr>
      </w:pPr>
      <w:r w:rsidRPr="000908FD">
        <w:rPr>
          <w:rFonts w:ascii="Tahoma" w:hAnsi="Tahoma" w:cs="Tahoma"/>
          <w:sz w:val="20"/>
          <w:szCs w:val="20"/>
          <w:vertAlign w:val="superscript"/>
        </w:rPr>
        <w:footnoteRef/>
      </w:r>
      <w:r w:rsidRPr="000908FD">
        <w:rPr>
          <w:rFonts w:ascii="Tahoma" w:hAnsi="Tahoma" w:cs="Tahoma"/>
          <w:sz w:val="20"/>
          <w:szCs w:val="20"/>
        </w:rPr>
        <w:t xml:space="preserve"> J. Vernon McGee, </w:t>
      </w:r>
      <w:hyperlink r:id="rId2" w:history="1">
        <w:r w:rsidRPr="000908FD">
          <w:rPr>
            <w:rFonts w:ascii="Tahoma" w:hAnsi="Tahoma" w:cs="Tahoma"/>
            <w:i/>
            <w:color w:val="0000FF"/>
            <w:sz w:val="20"/>
            <w:szCs w:val="20"/>
            <w:u w:val="single"/>
          </w:rPr>
          <w:t>Thru the Bible Commentary: Poetry (Proverbs)</w:t>
        </w:r>
      </w:hyperlink>
      <w:r w:rsidRPr="000908FD">
        <w:rPr>
          <w:rFonts w:ascii="Tahoma" w:hAnsi="Tahoma" w:cs="Tahoma"/>
          <w:sz w:val="20"/>
          <w:szCs w:val="20"/>
        </w:rPr>
        <w:t>, electronic ed., vol. 20 (Nashville: Thomas Nelson, 1991), 38–39.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E9C7D" w14:textId="00FC6ACB" w:rsidR="001414F5" w:rsidRPr="001414F5" w:rsidRDefault="001414F5" w:rsidP="001414F5">
    <w:pPr>
      <w:pStyle w:val="Header"/>
      <w:jc w:val="center"/>
      <w:rPr>
        <w:rFonts w:ascii="Tahoma" w:hAnsi="Tahoma" w:cs="Tahoma"/>
        <w:sz w:val="20"/>
        <w:szCs w:val="20"/>
      </w:rPr>
    </w:pPr>
    <w:bookmarkStart w:id="2" w:name="_Hlk196860438"/>
    <w:bookmarkStart w:id="3" w:name="_Hlk196860439"/>
    <w:r w:rsidRPr="001414F5">
      <w:rPr>
        <w:rFonts w:ascii="Tahoma" w:hAnsi="Tahoma" w:cs="Tahoma"/>
        <w:sz w:val="20"/>
        <w:szCs w:val="20"/>
      </w:rPr>
      <w:t>L</w:t>
    </w:r>
    <w:r w:rsidR="004F0B75">
      <w:rPr>
        <w:rFonts w:ascii="Tahoma" w:hAnsi="Tahoma" w:cs="Tahoma"/>
        <w:sz w:val="20"/>
        <w:szCs w:val="20"/>
      </w:rPr>
      <w:t>10</w:t>
    </w:r>
    <w:r w:rsidRPr="001414F5">
      <w:rPr>
        <w:rFonts w:ascii="Tahoma" w:hAnsi="Tahoma" w:cs="Tahoma"/>
        <w:sz w:val="20"/>
        <w:szCs w:val="20"/>
      </w:rPr>
      <w:t xml:space="preserve"> – Have respect for the Lord</w:t>
    </w:r>
  </w:p>
  <w:p w14:paraId="49DC405F" w14:textId="1A34349B" w:rsidR="001414F5" w:rsidRPr="001414F5" w:rsidRDefault="001414F5" w:rsidP="001414F5">
    <w:pPr>
      <w:pStyle w:val="Header"/>
      <w:jc w:val="center"/>
      <w:rPr>
        <w:rFonts w:ascii="Tahoma" w:hAnsi="Tahoma" w:cs="Tahoma"/>
        <w:sz w:val="20"/>
        <w:szCs w:val="20"/>
      </w:rPr>
    </w:pPr>
    <w:r w:rsidRPr="001414F5">
      <w:rPr>
        <w:rFonts w:ascii="Tahoma" w:hAnsi="Tahoma" w:cs="Tahoma"/>
        <w:sz w:val="20"/>
        <w:szCs w:val="20"/>
      </w:rPr>
      <w:t>Prov. 3:</w:t>
    </w:r>
    <w:r w:rsidR="00CA7A7C">
      <w:rPr>
        <w:rFonts w:ascii="Tahoma" w:hAnsi="Tahoma" w:cs="Tahoma"/>
        <w:sz w:val="20"/>
        <w:szCs w:val="20"/>
      </w:rPr>
      <w:t>7</w:t>
    </w:r>
    <w:r w:rsidRPr="001414F5">
      <w:rPr>
        <w:rFonts w:ascii="Tahoma" w:hAnsi="Tahoma" w:cs="Tahoma"/>
        <w:sz w:val="20"/>
        <w:szCs w:val="20"/>
      </w:rPr>
      <w:t>-</w:t>
    </w:r>
    <w:r w:rsidR="00CA7A7C">
      <w:rPr>
        <w:rFonts w:ascii="Tahoma" w:hAnsi="Tahoma" w:cs="Tahoma"/>
        <w:sz w:val="20"/>
        <w:szCs w:val="20"/>
      </w:rPr>
      <w:t>11</w:t>
    </w:r>
    <w:bookmarkEnd w:id="2"/>
    <w:bookmarkEnd w:id="3"/>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4F5"/>
    <w:rsid w:val="000539EE"/>
    <w:rsid w:val="000908FD"/>
    <w:rsid w:val="000C7F7D"/>
    <w:rsid w:val="001414F5"/>
    <w:rsid w:val="00243C67"/>
    <w:rsid w:val="002925AF"/>
    <w:rsid w:val="00366DD7"/>
    <w:rsid w:val="003C1102"/>
    <w:rsid w:val="004F0B75"/>
    <w:rsid w:val="00513182"/>
    <w:rsid w:val="00577A2E"/>
    <w:rsid w:val="006A5940"/>
    <w:rsid w:val="0073311F"/>
    <w:rsid w:val="00742604"/>
    <w:rsid w:val="00792E46"/>
    <w:rsid w:val="00943E4A"/>
    <w:rsid w:val="009C7822"/>
    <w:rsid w:val="009F3893"/>
    <w:rsid w:val="00BA5F9D"/>
    <w:rsid w:val="00CA7A7C"/>
    <w:rsid w:val="00D3262D"/>
    <w:rsid w:val="00D94B91"/>
    <w:rsid w:val="00DC7CAF"/>
    <w:rsid w:val="00DF432C"/>
    <w:rsid w:val="00EC4CB2"/>
    <w:rsid w:val="00EC65FD"/>
    <w:rsid w:val="00F63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440B0"/>
  <w15:chartTrackingRefBased/>
  <w15:docId w15:val="{1EC80C96-8929-4E69-B308-C41ED1D75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14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14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14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14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14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14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14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14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14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14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14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14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14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14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14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14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14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14F5"/>
    <w:rPr>
      <w:rFonts w:eastAsiaTheme="majorEastAsia" w:cstheme="majorBidi"/>
      <w:color w:val="272727" w:themeColor="text1" w:themeTint="D8"/>
    </w:rPr>
  </w:style>
  <w:style w:type="paragraph" w:styleId="Title">
    <w:name w:val="Title"/>
    <w:basedOn w:val="Normal"/>
    <w:next w:val="Normal"/>
    <w:link w:val="TitleChar"/>
    <w:uiPriority w:val="10"/>
    <w:qFormat/>
    <w:rsid w:val="001414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14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14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14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14F5"/>
    <w:pPr>
      <w:spacing w:before="160"/>
      <w:jc w:val="center"/>
    </w:pPr>
    <w:rPr>
      <w:i/>
      <w:iCs/>
      <w:color w:val="404040" w:themeColor="text1" w:themeTint="BF"/>
    </w:rPr>
  </w:style>
  <w:style w:type="character" w:customStyle="1" w:styleId="QuoteChar">
    <w:name w:val="Quote Char"/>
    <w:basedOn w:val="DefaultParagraphFont"/>
    <w:link w:val="Quote"/>
    <w:uiPriority w:val="29"/>
    <w:rsid w:val="001414F5"/>
    <w:rPr>
      <w:i/>
      <w:iCs/>
      <w:color w:val="404040" w:themeColor="text1" w:themeTint="BF"/>
    </w:rPr>
  </w:style>
  <w:style w:type="paragraph" w:styleId="ListParagraph">
    <w:name w:val="List Paragraph"/>
    <w:basedOn w:val="Normal"/>
    <w:uiPriority w:val="34"/>
    <w:qFormat/>
    <w:rsid w:val="001414F5"/>
    <w:pPr>
      <w:ind w:left="720"/>
      <w:contextualSpacing/>
    </w:pPr>
  </w:style>
  <w:style w:type="character" w:styleId="IntenseEmphasis">
    <w:name w:val="Intense Emphasis"/>
    <w:basedOn w:val="DefaultParagraphFont"/>
    <w:uiPriority w:val="21"/>
    <w:qFormat/>
    <w:rsid w:val="001414F5"/>
    <w:rPr>
      <w:i/>
      <w:iCs/>
      <w:color w:val="0F4761" w:themeColor="accent1" w:themeShade="BF"/>
    </w:rPr>
  </w:style>
  <w:style w:type="paragraph" w:styleId="IntenseQuote">
    <w:name w:val="Intense Quote"/>
    <w:basedOn w:val="Normal"/>
    <w:next w:val="Normal"/>
    <w:link w:val="IntenseQuoteChar"/>
    <w:uiPriority w:val="30"/>
    <w:qFormat/>
    <w:rsid w:val="001414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14F5"/>
    <w:rPr>
      <w:i/>
      <w:iCs/>
      <w:color w:val="0F4761" w:themeColor="accent1" w:themeShade="BF"/>
    </w:rPr>
  </w:style>
  <w:style w:type="character" w:styleId="IntenseReference">
    <w:name w:val="Intense Reference"/>
    <w:basedOn w:val="DefaultParagraphFont"/>
    <w:uiPriority w:val="32"/>
    <w:qFormat/>
    <w:rsid w:val="001414F5"/>
    <w:rPr>
      <w:b/>
      <w:bCs/>
      <w:smallCaps/>
      <w:color w:val="0F4761" w:themeColor="accent1" w:themeShade="BF"/>
      <w:spacing w:val="5"/>
    </w:rPr>
  </w:style>
  <w:style w:type="paragraph" w:styleId="Header">
    <w:name w:val="header"/>
    <w:basedOn w:val="Normal"/>
    <w:link w:val="HeaderChar"/>
    <w:uiPriority w:val="99"/>
    <w:unhideWhenUsed/>
    <w:rsid w:val="001414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4F5"/>
  </w:style>
  <w:style w:type="paragraph" w:styleId="Footer">
    <w:name w:val="footer"/>
    <w:basedOn w:val="Normal"/>
    <w:link w:val="FooterChar"/>
    <w:uiPriority w:val="99"/>
    <w:unhideWhenUsed/>
    <w:rsid w:val="001414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4F5"/>
  </w:style>
  <w:style w:type="paragraph" w:styleId="NormalWeb">
    <w:name w:val="Normal (Web)"/>
    <w:basedOn w:val="Normal"/>
    <w:uiPriority w:val="99"/>
    <w:unhideWhenUsed/>
    <w:rsid w:val="000539E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94132">
      <w:bodyDiv w:val="1"/>
      <w:marLeft w:val="0"/>
      <w:marRight w:val="0"/>
      <w:marTop w:val="0"/>
      <w:marBottom w:val="0"/>
      <w:divBdr>
        <w:top w:val="none" w:sz="0" w:space="0" w:color="auto"/>
        <w:left w:val="none" w:sz="0" w:space="0" w:color="auto"/>
        <w:bottom w:val="none" w:sz="0" w:space="0" w:color="auto"/>
        <w:right w:val="none" w:sz="0" w:space="0" w:color="auto"/>
      </w:divBdr>
    </w:div>
    <w:div w:id="589511131">
      <w:bodyDiv w:val="1"/>
      <w:marLeft w:val="0"/>
      <w:marRight w:val="0"/>
      <w:marTop w:val="0"/>
      <w:marBottom w:val="0"/>
      <w:divBdr>
        <w:top w:val="none" w:sz="0" w:space="0" w:color="auto"/>
        <w:left w:val="none" w:sz="0" w:space="0" w:color="auto"/>
        <w:bottom w:val="none" w:sz="0" w:space="0" w:color="auto"/>
        <w:right w:val="none" w:sz="0" w:space="0" w:color="auto"/>
      </w:divBdr>
    </w:div>
    <w:div w:id="711349607">
      <w:bodyDiv w:val="1"/>
      <w:marLeft w:val="0"/>
      <w:marRight w:val="0"/>
      <w:marTop w:val="0"/>
      <w:marBottom w:val="0"/>
      <w:divBdr>
        <w:top w:val="none" w:sz="0" w:space="0" w:color="auto"/>
        <w:left w:val="none" w:sz="0" w:space="0" w:color="auto"/>
        <w:bottom w:val="none" w:sz="0" w:space="0" w:color="auto"/>
        <w:right w:val="none" w:sz="0" w:space="0" w:color="auto"/>
      </w:divBdr>
    </w:div>
    <w:div w:id="1092043555">
      <w:bodyDiv w:val="1"/>
      <w:marLeft w:val="0"/>
      <w:marRight w:val="0"/>
      <w:marTop w:val="0"/>
      <w:marBottom w:val="0"/>
      <w:divBdr>
        <w:top w:val="none" w:sz="0" w:space="0" w:color="auto"/>
        <w:left w:val="none" w:sz="0" w:space="0" w:color="auto"/>
        <w:bottom w:val="none" w:sz="0" w:space="0" w:color="auto"/>
        <w:right w:val="none" w:sz="0" w:space="0" w:color="auto"/>
      </w:divBdr>
    </w:div>
    <w:div w:id="1313876123">
      <w:bodyDiv w:val="1"/>
      <w:marLeft w:val="0"/>
      <w:marRight w:val="0"/>
      <w:marTop w:val="0"/>
      <w:marBottom w:val="0"/>
      <w:divBdr>
        <w:top w:val="none" w:sz="0" w:space="0" w:color="auto"/>
        <w:left w:val="none" w:sz="0" w:space="0" w:color="auto"/>
        <w:bottom w:val="none" w:sz="0" w:space="0" w:color="auto"/>
        <w:right w:val="none" w:sz="0" w:space="0" w:color="auto"/>
      </w:divBdr>
    </w:div>
    <w:div w:id="1493980981">
      <w:bodyDiv w:val="1"/>
      <w:marLeft w:val="0"/>
      <w:marRight w:val="0"/>
      <w:marTop w:val="0"/>
      <w:marBottom w:val="0"/>
      <w:divBdr>
        <w:top w:val="none" w:sz="0" w:space="0" w:color="auto"/>
        <w:left w:val="none" w:sz="0" w:space="0" w:color="auto"/>
        <w:bottom w:val="none" w:sz="0" w:space="0" w:color="auto"/>
        <w:right w:val="none" w:sz="0" w:space="0" w:color="auto"/>
      </w:divBdr>
    </w:div>
    <w:div w:id="1916091752">
      <w:bodyDiv w:val="1"/>
      <w:marLeft w:val="0"/>
      <w:marRight w:val="0"/>
      <w:marTop w:val="0"/>
      <w:marBottom w:val="0"/>
      <w:divBdr>
        <w:top w:val="none" w:sz="0" w:space="0" w:color="auto"/>
        <w:left w:val="none" w:sz="0" w:space="0" w:color="auto"/>
        <w:bottom w:val="none" w:sz="0" w:space="0" w:color="auto"/>
        <w:right w:val="none" w:sz="0" w:space="0" w:color="auto"/>
      </w:divBdr>
    </w:div>
    <w:div w:id="203935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ref.ly/logosres/ttb20-pr?ref=Bible.Pr3.8&amp;off=72&amp;ctx=ones+%5bProv.+3%3a7%E2%80%938%5d.%0a~It+could+be+translat" TargetMode="External"/><Relationship Id="rId1" Type="http://schemas.openxmlformats.org/officeDocument/2006/relationships/hyperlink" Target="https://ref.ly/logosres/prcm15pr?ref=Bible.Pr3.1-12&amp;off=4992&amp;ctx=s+truth+and+wisdom.%0a~Our+trust+in+God+c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421</TotalTime>
  <Pages>2</Pages>
  <Words>959</Words>
  <Characters>4076</Characters>
  <Application>Microsoft Office Word</Application>
  <DocSecurity>0</DocSecurity>
  <Lines>407</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Northwest Free Will Baptist</dc:creator>
  <cp:keywords/>
  <dc:description/>
  <cp:lastModifiedBy>Northwest Free Will Baptist</cp:lastModifiedBy>
  <cp:revision>16</cp:revision>
  <cp:lastPrinted>2026-07-06T03:22:00Z</cp:lastPrinted>
  <dcterms:created xsi:type="dcterms:W3CDTF">2025-04-26T02:03:00Z</dcterms:created>
  <dcterms:modified xsi:type="dcterms:W3CDTF">2026-07-07T03:02:00Z</dcterms:modified>
</cp:coreProperties>
</file>