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5BF6" w14:textId="3765681E" w:rsidR="0075596C" w:rsidRPr="00733338" w:rsidRDefault="0075596C" w:rsidP="0075596C">
      <w:pPr>
        <w:spacing w:after="240"/>
        <w:rPr>
          <w:rFonts w:ascii="Tahoma" w:eastAsia="Times New Roman" w:hAnsi="Tahoma" w:cs="Tahoma"/>
          <w:kern w:val="0"/>
          <w:sz w:val="20"/>
          <w:szCs w:val="20"/>
          <w14:ligatures w14:val="none"/>
        </w:rPr>
      </w:pPr>
      <w:r w:rsidRPr="00733338">
        <w:rPr>
          <w:rFonts w:ascii="Tahoma" w:hAnsi="Tahoma" w:cs="Tahoma"/>
          <w:sz w:val="20"/>
          <w:szCs w:val="20"/>
        </w:rPr>
        <w:t xml:space="preserve">Intro: </w:t>
      </w:r>
      <w:r w:rsidRPr="00733338">
        <w:rPr>
          <w:rFonts w:ascii="Tahoma" w:eastAsia="Times New Roman" w:hAnsi="Tahoma" w:cs="Tahoma"/>
          <w:color w:val="000000"/>
          <w:kern w:val="0"/>
          <w:sz w:val="20"/>
          <w:szCs w:val="20"/>
          <w:vertAlign w:val="superscript"/>
          <w14:ligatures w14:val="none"/>
        </w:rPr>
        <w:t xml:space="preserve">11 </w:t>
      </w:r>
      <w:r w:rsidRPr="00733338">
        <w:rPr>
          <w:rFonts w:ascii="Tahoma" w:eastAsia="Times New Roman" w:hAnsi="Tahoma" w:cs="Tahoma"/>
          <w:kern w:val="0"/>
          <w:sz w:val="20"/>
          <w:szCs w:val="20"/>
          <w14:ligatures w14:val="none"/>
        </w:rPr>
        <w:t xml:space="preserve">Woe to them! For they walked in the way of Cain and abandoned themselves for the sake of gain to Balaam’s error and perished in Korah’s rebellion. </w:t>
      </w:r>
      <w:bookmarkStart w:id="0" w:name="_Hlk133245011"/>
      <w:r w:rsidRPr="00733338">
        <w:rPr>
          <w:rFonts w:ascii="Tahoma" w:eastAsia="Times New Roman" w:hAnsi="Tahoma" w:cs="Tahoma"/>
          <w:color w:val="000000"/>
          <w:kern w:val="0"/>
          <w:sz w:val="20"/>
          <w:szCs w:val="20"/>
          <w:vertAlign w:val="superscript"/>
          <w14:ligatures w14:val="none"/>
        </w:rPr>
        <w:t xml:space="preserve">12 </w:t>
      </w:r>
      <w:r w:rsidRPr="00733338">
        <w:rPr>
          <w:rFonts w:ascii="Tahoma" w:eastAsia="Times New Roman" w:hAnsi="Tahoma" w:cs="Tahoma"/>
          <w:kern w:val="0"/>
          <w:sz w:val="20"/>
          <w:szCs w:val="20"/>
          <w14:ligatures w14:val="none"/>
        </w:rPr>
        <w:t xml:space="preserve">These are hidden reefs at your love feasts, as they feast with you without fear, shepherds feeding themselves; waterless clouds, swept along by winds; fruitless trees in late autumn, twice dead, uprooted; </w:t>
      </w:r>
    </w:p>
    <w:bookmarkEnd w:id="0"/>
    <w:p w14:paraId="2EB27E72" w14:textId="3C0126EC" w:rsidR="0075596C" w:rsidRPr="00733338" w:rsidRDefault="00C061E5">
      <w:pPr>
        <w:rPr>
          <w:rFonts w:ascii="Tahoma" w:eastAsia="Times New Roman" w:hAnsi="Tahoma" w:cs="Tahoma"/>
          <w:kern w:val="0"/>
          <w:sz w:val="20"/>
          <w:szCs w:val="20"/>
          <w14:ligatures w14:val="none"/>
        </w:rPr>
      </w:pPr>
      <w:r w:rsidRPr="00733338">
        <w:rPr>
          <w:rFonts w:ascii="Tahoma" w:hAnsi="Tahoma" w:cs="Tahoma"/>
          <w:sz w:val="20"/>
          <w:szCs w:val="20"/>
        </w:rPr>
        <w:t>X</w:t>
      </w:r>
      <w:r w:rsidR="0075596C" w:rsidRPr="00733338">
        <w:rPr>
          <w:rFonts w:ascii="Tahoma" w:hAnsi="Tahoma" w:cs="Tahoma"/>
          <w:sz w:val="20"/>
          <w:szCs w:val="20"/>
        </w:rPr>
        <w:t>I.</w:t>
      </w:r>
      <w:r w:rsidR="006118E6" w:rsidRPr="00733338">
        <w:rPr>
          <w:rFonts w:ascii="Tahoma" w:hAnsi="Tahoma" w:cs="Tahoma"/>
          <w:sz w:val="20"/>
          <w:szCs w:val="20"/>
        </w:rPr>
        <w:t xml:space="preserve"> America has </w:t>
      </w:r>
      <w:r w:rsidR="0075596C" w:rsidRPr="00733338">
        <w:rPr>
          <w:rFonts w:ascii="Tahoma" w:hAnsi="Tahoma" w:cs="Tahoma"/>
          <w:sz w:val="20"/>
          <w:szCs w:val="20"/>
        </w:rPr>
        <w:t xml:space="preserve">followed in the way of </w:t>
      </w:r>
      <w:r w:rsidR="0075596C" w:rsidRPr="00733338">
        <w:rPr>
          <w:rFonts w:ascii="Tahoma" w:hAnsi="Tahoma" w:cs="Tahoma"/>
          <w:sz w:val="20"/>
          <w:szCs w:val="20"/>
          <w:u w:val="single"/>
        </w:rPr>
        <w:t>Cain</w:t>
      </w:r>
      <w:r w:rsidR="0075596C" w:rsidRPr="00733338">
        <w:rPr>
          <w:rFonts w:ascii="Tahoma" w:hAnsi="Tahoma" w:cs="Tahoma"/>
          <w:sz w:val="20"/>
          <w:szCs w:val="20"/>
        </w:rPr>
        <w:t xml:space="preserve"> – </w:t>
      </w:r>
      <w:r w:rsidR="0075596C" w:rsidRPr="00733338">
        <w:rPr>
          <w:rFonts w:ascii="Tahoma" w:eastAsia="Times New Roman" w:hAnsi="Tahoma" w:cs="Tahoma"/>
          <w:color w:val="000000"/>
          <w:kern w:val="0"/>
          <w:sz w:val="20"/>
          <w:szCs w:val="20"/>
          <w:vertAlign w:val="superscript"/>
          <w14:ligatures w14:val="none"/>
        </w:rPr>
        <w:t xml:space="preserve">11 </w:t>
      </w:r>
      <w:r w:rsidR="0075596C" w:rsidRPr="00733338">
        <w:rPr>
          <w:rFonts w:ascii="Tahoma" w:eastAsia="Times New Roman" w:hAnsi="Tahoma" w:cs="Tahoma"/>
          <w:kern w:val="0"/>
          <w:sz w:val="20"/>
          <w:szCs w:val="20"/>
          <w14:ligatures w14:val="none"/>
        </w:rPr>
        <w:t>Woe to them! For they walked in the way of Cain and abandoned themselves for the sake of gain to Balaam’s error and perished in Korah’s rebellion.</w:t>
      </w:r>
    </w:p>
    <w:p w14:paraId="57CCE992" w14:textId="07A96A9D" w:rsidR="0075596C" w:rsidRPr="00733338" w:rsidRDefault="0075596C">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 xml:space="preserve">a. Cain’s way was the way of </w:t>
      </w:r>
      <w:r w:rsidRPr="00733338">
        <w:rPr>
          <w:rFonts w:ascii="Tahoma" w:eastAsia="Times New Roman" w:hAnsi="Tahoma" w:cs="Tahoma"/>
          <w:kern w:val="0"/>
          <w:sz w:val="20"/>
          <w:szCs w:val="20"/>
          <w:u w:val="single"/>
          <w14:ligatures w14:val="none"/>
        </w:rPr>
        <w:t>Jealousy</w:t>
      </w:r>
      <w:r w:rsidRPr="00733338">
        <w:rPr>
          <w:rFonts w:ascii="Tahoma" w:eastAsia="Times New Roman" w:hAnsi="Tahoma" w:cs="Tahoma"/>
          <w:kern w:val="0"/>
          <w:sz w:val="20"/>
          <w:szCs w:val="20"/>
          <w14:ligatures w14:val="none"/>
        </w:rPr>
        <w:t xml:space="preserve"> </w:t>
      </w:r>
    </w:p>
    <w:p w14:paraId="61133DE3" w14:textId="6E68958B" w:rsidR="0075596C" w:rsidRPr="00733338" w:rsidRDefault="0075596C">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w:t>
      </w:r>
      <w:r w:rsidR="00AA5839" w:rsidRPr="00733338">
        <w:rPr>
          <w:rFonts w:ascii="Tahoma" w:eastAsia="Times New Roman" w:hAnsi="Tahoma" w:cs="Tahoma"/>
          <w:kern w:val="0"/>
          <w:sz w:val="20"/>
          <w:szCs w:val="20"/>
          <w14:ligatures w14:val="none"/>
        </w:rPr>
        <w:t xml:space="preserve"> He allowed His jealousy to turn into uncontrollable anger. </w:t>
      </w:r>
      <w:r w:rsidR="00DC2706" w:rsidRPr="00733338">
        <w:rPr>
          <w:rFonts w:ascii="Tahoma" w:eastAsia="Times New Roman" w:hAnsi="Tahoma" w:cs="Tahoma"/>
          <w:kern w:val="0"/>
          <w:sz w:val="20"/>
          <w:szCs w:val="20"/>
          <w14:ligatures w14:val="none"/>
        </w:rPr>
        <w:t xml:space="preserve">Which lead to murdering his brother. God accepted Abel’s sacrifice and rejected his which </w:t>
      </w:r>
      <w:r w:rsidR="00E114C8" w:rsidRPr="00733338">
        <w:rPr>
          <w:rFonts w:ascii="Tahoma" w:eastAsia="Times New Roman" w:hAnsi="Tahoma" w:cs="Tahoma"/>
          <w:kern w:val="0"/>
          <w:sz w:val="20"/>
          <w:szCs w:val="20"/>
          <w14:ligatures w14:val="none"/>
        </w:rPr>
        <w:t>led</w:t>
      </w:r>
      <w:r w:rsidR="00DC2706" w:rsidRPr="00733338">
        <w:rPr>
          <w:rFonts w:ascii="Tahoma" w:eastAsia="Times New Roman" w:hAnsi="Tahoma" w:cs="Tahoma"/>
          <w:kern w:val="0"/>
          <w:sz w:val="20"/>
          <w:szCs w:val="20"/>
          <w14:ligatures w14:val="none"/>
        </w:rPr>
        <w:t xml:space="preserve"> him to become jealous and angry.</w:t>
      </w:r>
    </w:p>
    <w:p w14:paraId="28CAA95C" w14:textId="10039077" w:rsidR="008E3E0C" w:rsidRPr="00733338" w:rsidRDefault="0075596C" w:rsidP="008E3E0C">
      <w:pPr>
        <w:spacing w:after="240"/>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w:t>
      </w:r>
      <w:r w:rsidR="008E3E0C" w:rsidRPr="00733338">
        <w:rPr>
          <w:rFonts w:ascii="Tahoma" w:eastAsia="Times New Roman" w:hAnsi="Tahoma" w:cs="Tahoma"/>
          <w:kern w:val="0"/>
          <w:sz w:val="20"/>
          <w:szCs w:val="20"/>
          <w14:ligatures w14:val="none"/>
        </w:rPr>
        <w:t xml:space="preserve"> </w:t>
      </w:r>
      <w:r w:rsidR="008E3E0C" w:rsidRPr="00733338">
        <w:rPr>
          <w:rFonts w:ascii="Tahoma" w:eastAsia="Times New Roman" w:hAnsi="Tahoma" w:cs="Tahoma"/>
          <w:color w:val="000000"/>
          <w:kern w:val="0"/>
          <w:sz w:val="20"/>
          <w:szCs w:val="20"/>
          <w:vertAlign w:val="superscript"/>
          <w14:ligatures w14:val="none"/>
        </w:rPr>
        <w:t xml:space="preserve">6 </w:t>
      </w:r>
      <w:r w:rsidR="008E3E0C" w:rsidRPr="00733338">
        <w:rPr>
          <w:rFonts w:ascii="Tahoma" w:eastAsia="Times New Roman" w:hAnsi="Tahoma" w:cs="Tahoma"/>
          <w:kern w:val="0"/>
          <w:sz w:val="20"/>
          <w:szCs w:val="20"/>
          <w14:ligatures w14:val="none"/>
        </w:rPr>
        <w:t>Set me as a seal upon your heart, as a seal upon your arm, for love is strong as death, jealousy is fierce as the grave. Its flashes are flashes of fire, the very flame of the Lord. Song of Songs 8:6</w:t>
      </w:r>
    </w:p>
    <w:p w14:paraId="02AD9BFA" w14:textId="5ED30928" w:rsidR="0075596C" w:rsidRPr="00733338" w:rsidRDefault="0075596C">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 xml:space="preserve">b. Cain’s way was the way </w:t>
      </w:r>
      <w:r w:rsidRPr="00733338">
        <w:rPr>
          <w:rFonts w:ascii="Tahoma" w:eastAsia="Times New Roman" w:hAnsi="Tahoma" w:cs="Tahoma"/>
          <w:kern w:val="0"/>
          <w:sz w:val="20"/>
          <w:szCs w:val="20"/>
          <w:u w:val="single"/>
          <w14:ligatures w14:val="none"/>
        </w:rPr>
        <w:t>unbelief</w:t>
      </w:r>
    </w:p>
    <w:p w14:paraId="4E19B96D" w14:textId="482A0747" w:rsidR="0075596C" w:rsidRPr="00733338" w:rsidRDefault="0075596C">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w:t>
      </w:r>
      <w:r w:rsidR="00AA5839" w:rsidRPr="00733338">
        <w:rPr>
          <w:rFonts w:ascii="Tahoma" w:eastAsia="Times New Roman" w:hAnsi="Tahoma" w:cs="Tahoma"/>
          <w:kern w:val="0"/>
          <w:sz w:val="20"/>
          <w:szCs w:val="20"/>
          <w14:ligatures w14:val="none"/>
        </w:rPr>
        <w:t xml:space="preserve"> He didn’t believe in what God would say He would do. The reason why God favor</w:t>
      </w:r>
      <w:r w:rsidR="00DC2706" w:rsidRPr="00733338">
        <w:rPr>
          <w:rFonts w:ascii="Tahoma" w:eastAsia="Times New Roman" w:hAnsi="Tahoma" w:cs="Tahoma"/>
          <w:kern w:val="0"/>
          <w:sz w:val="20"/>
          <w:szCs w:val="20"/>
          <w14:ligatures w14:val="none"/>
        </w:rPr>
        <w:t xml:space="preserve"> was</w:t>
      </w:r>
      <w:r w:rsidR="00AA5839" w:rsidRPr="00733338">
        <w:rPr>
          <w:rFonts w:ascii="Tahoma" w:eastAsia="Times New Roman" w:hAnsi="Tahoma" w:cs="Tahoma"/>
          <w:kern w:val="0"/>
          <w:sz w:val="20"/>
          <w:szCs w:val="20"/>
          <w14:ligatures w14:val="none"/>
        </w:rPr>
        <w:t xml:space="preserve"> on Abel and not Cain was lack of belie</w:t>
      </w:r>
      <w:r w:rsidR="00E114C8" w:rsidRPr="00733338">
        <w:rPr>
          <w:rFonts w:ascii="Tahoma" w:eastAsia="Times New Roman" w:hAnsi="Tahoma" w:cs="Tahoma"/>
          <w:kern w:val="0"/>
          <w:sz w:val="20"/>
          <w:szCs w:val="20"/>
          <w14:ligatures w14:val="none"/>
        </w:rPr>
        <w:t>f</w:t>
      </w:r>
      <w:r w:rsidR="00AA5839" w:rsidRPr="00733338">
        <w:rPr>
          <w:rFonts w:ascii="Tahoma" w:eastAsia="Times New Roman" w:hAnsi="Tahoma" w:cs="Tahoma"/>
          <w:kern w:val="0"/>
          <w:sz w:val="20"/>
          <w:szCs w:val="20"/>
          <w14:ligatures w14:val="none"/>
        </w:rPr>
        <w:t xml:space="preserve">. It was by faith (believing) Abel offered a better sacrifice </w:t>
      </w:r>
      <w:r w:rsidR="008E3E0C" w:rsidRPr="00733338">
        <w:rPr>
          <w:rFonts w:ascii="Tahoma" w:eastAsia="Times New Roman" w:hAnsi="Tahoma" w:cs="Tahoma"/>
          <w:kern w:val="0"/>
          <w:sz w:val="20"/>
          <w:szCs w:val="20"/>
          <w14:ligatures w14:val="none"/>
        </w:rPr>
        <w:t>than</w:t>
      </w:r>
      <w:r w:rsidR="00AA5839" w:rsidRPr="00733338">
        <w:rPr>
          <w:rFonts w:ascii="Tahoma" w:eastAsia="Times New Roman" w:hAnsi="Tahoma" w:cs="Tahoma"/>
          <w:kern w:val="0"/>
          <w:sz w:val="20"/>
          <w:szCs w:val="20"/>
          <w14:ligatures w14:val="none"/>
        </w:rPr>
        <w:t xml:space="preserve"> Cain. It was</w:t>
      </w:r>
      <w:r w:rsidR="00E114C8" w:rsidRPr="00733338">
        <w:rPr>
          <w:rFonts w:ascii="Tahoma" w:eastAsia="Times New Roman" w:hAnsi="Tahoma" w:cs="Tahoma"/>
          <w:kern w:val="0"/>
          <w:sz w:val="20"/>
          <w:szCs w:val="20"/>
          <w14:ligatures w14:val="none"/>
        </w:rPr>
        <w:t>n’t</w:t>
      </w:r>
      <w:r w:rsidR="00AA5839" w:rsidRPr="00733338">
        <w:rPr>
          <w:rFonts w:ascii="Tahoma" w:eastAsia="Times New Roman" w:hAnsi="Tahoma" w:cs="Tahoma"/>
          <w:kern w:val="0"/>
          <w:sz w:val="20"/>
          <w:szCs w:val="20"/>
          <w14:ligatures w14:val="none"/>
        </w:rPr>
        <w:t xml:space="preserve"> that Cain didn’t offer a sacrifice, but he didn’t have faith when he offered it. He didn’t believe </w:t>
      </w:r>
      <w:r w:rsidR="00DC2706" w:rsidRPr="00733338">
        <w:rPr>
          <w:rFonts w:ascii="Tahoma" w:eastAsia="Times New Roman" w:hAnsi="Tahoma" w:cs="Tahoma"/>
          <w:kern w:val="0"/>
          <w:sz w:val="20"/>
          <w:szCs w:val="20"/>
          <w14:ligatures w14:val="none"/>
        </w:rPr>
        <w:t xml:space="preserve">in </w:t>
      </w:r>
      <w:r w:rsidR="00AA5839" w:rsidRPr="00733338">
        <w:rPr>
          <w:rFonts w:ascii="Tahoma" w:eastAsia="Times New Roman" w:hAnsi="Tahoma" w:cs="Tahoma"/>
          <w:kern w:val="0"/>
          <w:sz w:val="20"/>
          <w:szCs w:val="20"/>
          <w14:ligatures w14:val="none"/>
        </w:rPr>
        <w:t>God</w:t>
      </w:r>
      <w:r w:rsidR="00DC2706" w:rsidRPr="00733338">
        <w:rPr>
          <w:rFonts w:ascii="Tahoma" w:eastAsia="Times New Roman" w:hAnsi="Tahoma" w:cs="Tahoma"/>
          <w:kern w:val="0"/>
          <w:sz w:val="20"/>
          <w:szCs w:val="20"/>
          <w14:ligatures w14:val="none"/>
        </w:rPr>
        <w:t xml:space="preserve"> on a </w:t>
      </w:r>
      <w:r w:rsidR="00E114C8" w:rsidRPr="00733338">
        <w:rPr>
          <w:rFonts w:ascii="Tahoma" w:eastAsia="Times New Roman" w:hAnsi="Tahoma" w:cs="Tahoma"/>
          <w:kern w:val="0"/>
          <w:sz w:val="20"/>
          <w:szCs w:val="20"/>
          <w14:ligatures w14:val="none"/>
        </w:rPr>
        <w:t>personal basis</w:t>
      </w:r>
      <w:r w:rsidR="00AA5839" w:rsidRPr="00733338">
        <w:rPr>
          <w:rFonts w:ascii="Tahoma" w:eastAsia="Times New Roman" w:hAnsi="Tahoma" w:cs="Tahoma"/>
          <w:kern w:val="0"/>
          <w:sz w:val="20"/>
          <w:szCs w:val="20"/>
          <w14:ligatures w14:val="none"/>
        </w:rPr>
        <w:t xml:space="preserve">. </w:t>
      </w:r>
      <w:r w:rsidR="008E3E0C" w:rsidRPr="00733338">
        <w:rPr>
          <w:rFonts w:ascii="Tahoma" w:eastAsia="Times New Roman" w:hAnsi="Tahoma" w:cs="Tahoma"/>
          <w:kern w:val="0"/>
          <w:sz w:val="20"/>
          <w:szCs w:val="20"/>
          <w14:ligatures w14:val="none"/>
        </w:rPr>
        <w:t>He talked with God, he knew God existed, he just didn’t believe in God. People talk to God every day, people know that God exists, the</w:t>
      </w:r>
      <w:r w:rsidR="00E114C8" w:rsidRPr="00733338">
        <w:rPr>
          <w:rFonts w:ascii="Tahoma" w:eastAsia="Times New Roman" w:hAnsi="Tahoma" w:cs="Tahoma"/>
          <w:kern w:val="0"/>
          <w:sz w:val="20"/>
          <w:szCs w:val="20"/>
          <w14:ligatures w14:val="none"/>
        </w:rPr>
        <w:t>y</w:t>
      </w:r>
      <w:r w:rsidR="008E3E0C" w:rsidRPr="00733338">
        <w:rPr>
          <w:rFonts w:ascii="Tahoma" w:eastAsia="Times New Roman" w:hAnsi="Tahoma" w:cs="Tahoma"/>
          <w:kern w:val="0"/>
          <w:sz w:val="20"/>
          <w:szCs w:val="20"/>
          <w14:ligatures w14:val="none"/>
        </w:rPr>
        <w:t xml:space="preserve"> just don’t believe in God</w:t>
      </w:r>
      <w:r w:rsidR="00E114C8" w:rsidRPr="00733338">
        <w:rPr>
          <w:rFonts w:ascii="Tahoma" w:eastAsia="Times New Roman" w:hAnsi="Tahoma" w:cs="Tahoma"/>
          <w:kern w:val="0"/>
          <w:sz w:val="20"/>
          <w:szCs w:val="20"/>
          <w14:ligatures w14:val="none"/>
        </w:rPr>
        <w:t xml:space="preserve"> personally</w:t>
      </w:r>
      <w:r w:rsidR="008E3E0C" w:rsidRPr="00733338">
        <w:rPr>
          <w:rFonts w:ascii="Tahoma" w:eastAsia="Times New Roman" w:hAnsi="Tahoma" w:cs="Tahoma"/>
          <w:kern w:val="0"/>
          <w:sz w:val="20"/>
          <w:szCs w:val="20"/>
          <w14:ligatures w14:val="none"/>
        </w:rPr>
        <w:t xml:space="preserve">. </w:t>
      </w:r>
    </w:p>
    <w:p w14:paraId="27CF337F" w14:textId="67335F3B" w:rsidR="008E3E0C" w:rsidRPr="00733338" w:rsidRDefault="0075596C" w:rsidP="008E3E0C">
      <w:pPr>
        <w:spacing w:after="240"/>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w:t>
      </w:r>
      <w:r w:rsidR="008E3E0C" w:rsidRPr="00733338">
        <w:rPr>
          <w:rFonts w:ascii="Tahoma" w:eastAsia="Times New Roman" w:hAnsi="Tahoma" w:cs="Tahoma"/>
          <w:kern w:val="0"/>
          <w:sz w:val="20"/>
          <w:szCs w:val="20"/>
          <w14:ligatures w14:val="none"/>
        </w:rPr>
        <w:t xml:space="preserve"> </w:t>
      </w:r>
      <w:r w:rsidR="008E3E0C" w:rsidRPr="00733338">
        <w:rPr>
          <w:rFonts w:ascii="Tahoma" w:eastAsia="Times New Roman" w:hAnsi="Tahoma" w:cs="Tahoma"/>
          <w:color w:val="000000"/>
          <w:kern w:val="0"/>
          <w:sz w:val="20"/>
          <w:szCs w:val="20"/>
          <w:vertAlign w:val="superscript"/>
          <w14:ligatures w14:val="none"/>
        </w:rPr>
        <w:t xml:space="preserve">4 </w:t>
      </w:r>
      <w:r w:rsidR="008E3E0C" w:rsidRPr="00733338">
        <w:rPr>
          <w:rFonts w:ascii="Tahoma" w:eastAsia="Times New Roman" w:hAnsi="Tahoma" w:cs="Tahoma"/>
          <w:kern w:val="0"/>
          <w:sz w:val="20"/>
          <w:szCs w:val="20"/>
          <w14:ligatures w14:val="none"/>
        </w:rPr>
        <w:t>By faith Abel offered to God a more acceptable sacrifice than Cain, through which he was commended as righteous, God commending him by accepting his gifts. And through his faith, though he died, he still speaks. Hebrews 11:4</w:t>
      </w:r>
    </w:p>
    <w:p w14:paraId="22E4BB66" w14:textId="188F576D" w:rsidR="0075596C" w:rsidRPr="00733338" w:rsidRDefault="0075596C">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 xml:space="preserve">c. Cain’s way was the way of </w:t>
      </w:r>
      <w:r w:rsidRPr="00733338">
        <w:rPr>
          <w:rFonts w:ascii="Tahoma" w:eastAsia="Times New Roman" w:hAnsi="Tahoma" w:cs="Tahoma"/>
          <w:kern w:val="0"/>
          <w:sz w:val="20"/>
          <w:szCs w:val="20"/>
          <w:u w:val="single"/>
          <w14:ligatures w14:val="none"/>
        </w:rPr>
        <w:t>murder</w:t>
      </w:r>
    </w:p>
    <w:p w14:paraId="099C6A20" w14:textId="0BE2F10C" w:rsidR="0075596C" w:rsidRPr="00733338" w:rsidRDefault="0075596C">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w:t>
      </w:r>
      <w:r w:rsidR="008E3E0C" w:rsidRPr="00733338">
        <w:rPr>
          <w:rFonts w:ascii="Tahoma" w:eastAsia="Times New Roman" w:hAnsi="Tahoma" w:cs="Tahoma"/>
          <w:kern w:val="0"/>
          <w:sz w:val="20"/>
          <w:szCs w:val="20"/>
          <w14:ligatures w14:val="none"/>
        </w:rPr>
        <w:t xml:space="preserve"> His jealousy </w:t>
      </w:r>
      <w:r w:rsidR="005D4AAB" w:rsidRPr="00733338">
        <w:rPr>
          <w:rFonts w:ascii="Tahoma" w:eastAsia="Times New Roman" w:hAnsi="Tahoma" w:cs="Tahoma"/>
          <w:kern w:val="0"/>
          <w:sz w:val="20"/>
          <w:szCs w:val="20"/>
          <w14:ligatures w14:val="none"/>
        </w:rPr>
        <w:t xml:space="preserve">led </w:t>
      </w:r>
      <w:r w:rsidR="008E3E0C" w:rsidRPr="00733338">
        <w:rPr>
          <w:rFonts w:ascii="Tahoma" w:eastAsia="Times New Roman" w:hAnsi="Tahoma" w:cs="Tahoma"/>
          <w:kern w:val="0"/>
          <w:sz w:val="20"/>
          <w:szCs w:val="20"/>
          <w14:ligatures w14:val="none"/>
        </w:rPr>
        <w:t>him to his anger and then his anger led him to commit murder.</w:t>
      </w:r>
      <w:r w:rsidR="00E53650" w:rsidRPr="00733338">
        <w:rPr>
          <w:rFonts w:ascii="Tahoma" w:eastAsia="Times New Roman" w:hAnsi="Tahoma" w:cs="Tahoma"/>
          <w:kern w:val="0"/>
          <w:sz w:val="20"/>
          <w:szCs w:val="20"/>
          <w14:ligatures w14:val="none"/>
        </w:rPr>
        <w:t xml:space="preserve"> We should never let our anger lead us to sin against our Christian family, or anyone for that matter. We should never give the devil any place in our lives to commit sin. </w:t>
      </w:r>
    </w:p>
    <w:p w14:paraId="4658C9EA" w14:textId="3A9C166A" w:rsidR="00E53650" w:rsidRPr="00733338" w:rsidRDefault="0075596C" w:rsidP="00E53650">
      <w:pPr>
        <w:spacing w:after="240"/>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w:t>
      </w:r>
      <w:r w:rsidR="00E53650" w:rsidRPr="00733338">
        <w:rPr>
          <w:rFonts w:ascii="Tahoma" w:eastAsia="Times New Roman" w:hAnsi="Tahoma" w:cs="Tahoma"/>
          <w:kern w:val="0"/>
          <w:sz w:val="20"/>
          <w:szCs w:val="20"/>
          <w14:ligatures w14:val="none"/>
        </w:rPr>
        <w:t xml:space="preserve"> </w:t>
      </w:r>
      <w:r w:rsidR="00E53650" w:rsidRPr="00733338">
        <w:rPr>
          <w:rFonts w:ascii="Tahoma" w:eastAsia="Times New Roman" w:hAnsi="Tahoma" w:cs="Tahoma"/>
          <w:color w:val="000000"/>
          <w:kern w:val="0"/>
          <w:sz w:val="20"/>
          <w:szCs w:val="20"/>
          <w:vertAlign w:val="superscript"/>
          <w14:ligatures w14:val="none"/>
        </w:rPr>
        <w:t xml:space="preserve">25 </w:t>
      </w:r>
      <w:r w:rsidR="00E53650" w:rsidRPr="00733338">
        <w:rPr>
          <w:rFonts w:ascii="Tahoma" w:eastAsia="Times New Roman" w:hAnsi="Tahoma" w:cs="Tahoma"/>
          <w:kern w:val="0"/>
          <w:sz w:val="20"/>
          <w:szCs w:val="20"/>
          <w14:ligatures w14:val="none"/>
        </w:rPr>
        <w:t xml:space="preserve">Therefore, having put away falsehood, let each one of you speak the truth with his neighbor, for we are members one of another. </w:t>
      </w:r>
      <w:r w:rsidR="00E53650" w:rsidRPr="00733338">
        <w:rPr>
          <w:rFonts w:ascii="Tahoma" w:eastAsia="Times New Roman" w:hAnsi="Tahoma" w:cs="Tahoma"/>
          <w:color w:val="000000"/>
          <w:kern w:val="0"/>
          <w:sz w:val="20"/>
          <w:szCs w:val="20"/>
          <w:vertAlign w:val="superscript"/>
          <w14:ligatures w14:val="none"/>
        </w:rPr>
        <w:t xml:space="preserve">26 </w:t>
      </w:r>
      <w:r w:rsidR="00E53650" w:rsidRPr="00733338">
        <w:rPr>
          <w:rFonts w:ascii="Tahoma" w:eastAsia="Times New Roman" w:hAnsi="Tahoma" w:cs="Tahoma"/>
          <w:kern w:val="0"/>
          <w:sz w:val="20"/>
          <w:szCs w:val="20"/>
          <w14:ligatures w14:val="none"/>
        </w:rPr>
        <w:t xml:space="preserve">Be angry and do not sin; do not let the sun go down on your anger, </w:t>
      </w:r>
      <w:r w:rsidR="00E53650" w:rsidRPr="00733338">
        <w:rPr>
          <w:rFonts w:ascii="Tahoma" w:eastAsia="Times New Roman" w:hAnsi="Tahoma" w:cs="Tahoma"/>
          <w:color w:val="000000"/>
          <w:kern w:val="0"/>
          <w:sz w:val="20"/>
          <w:szCs w:val="20"/>
          <w:vertAlign w:val="superscript"/>
          <w14:ligatures w14:val="none"/>
        </w:rPr>
        <w:t xml:space="preserve">27 </w:t>
      </w:r>
      <w:r w:rsidR="00E53650" w:rsidRPr="00733338">
        <w:rPr>
          <w:rFonts w:ascii="Tahoma" w:eastAsia="Times New Roman" w:hAnsi="Tahoma" w:cs="Tahoma"/>
          <w:kern w:val="0"/>
          <w:sz w:val="20"/>
          <w:szCs w:val="20"/>
          <w14:ligatures w14:val="none"/>
        </w:rPr>
        <w:t>and give no opportunity to the devil. Ephesians 4:25-27</w:t>
      </w:r>
    </w:p>
    <w:p w14:paraId="133701FF" w14:textId="6CFA5690" w:rsidR="00527985" w:rsidRPr="00733338" w:rsidRDefault="00C061E5">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X</w:t>
      </w:r>
      <w:r w:rsidR="0075596C" w:rsidRPr="00733338">
        <w:rPr>
          <w:rFonts w:ascii="Tahoma" w:eastAsia="Times New Roman" w:hAnsi="Tahoma" w:cs="Tahoma"/>
          <w:kern w:val="0"/>
          <w:sz w:val="20"/>
          <w:szCs w:val="20"/>
          <w14:ligatures w14:val="none"/>
        </w:rPr>
        <w:t xml:space="preserve">II. </w:t>
      </w:r>
      <w:r w:rsidR="006118E6" w:rsidRPr="00733338">
        <w:rPr>
          <w:rFonts w:ascii="Tahoma" w:eastAsia="Times New Roman" w:hAnsi="Tahoma" w:cs="Tahoma"/>
          <w:kern w:val="0"/>
          <w:sz w:val="20"/>
          <w:szCs w:val="20"/>
          <w14:ligatures w14:val="none"/>
        </w:rPr>
        <w:t>America has</w:t>
      </w:r>
      <w:r w:rsidR="00527985" w:rsidRPr="00733338">
        <w:rPr>
          <w:rFonts w:ascii="Tahoma" w:eastAsia="Times New Roman" w:hAnsi="Tahoma" w:cs="Tahoma"/>
          <w:kern w:val="0"/>
          <w:sz w:val="20"/>
          <w:szCs w:val="20"/>
          <w14:ligatures w14:val="none"/>
        </w:rPr>
        <w:t xml:space="preserve"> followed in the way of </w:t>
      </w:r>
      <w:r w:rsidR="00527985" w:rsidRPr="00733338">
        <w:rPr>
          <w:rFonts w:ascii="Tahoma" w:eastAsia="Times New Roman" w:hAnsi="Tahoma" w:cs="Tahoma"/>
          <w:kern w:val="0"/>
          <w:sz w:val="20"/>
          <w:szCs w:val="20"/>
          <w:u w:val="single"/>
          <w14:ligatures w14:val="none"/>
        </w:rPr>
        <w:t>Balaam</w:t>
      </w:r>
      <w:r w:rsidR="00527985" w:rsidRPr="00733338">
        <w:rPr>
          <w:rFonts w:ascii="Tahoma" w:eastAsia="Times New Roman" w:hAnsi="Tahoma" w:cs="Tahoma"/>
          <w:kern w:val="0"/>
          <w:sz w:val="20"/>
          <w:szCs w:val="20"/>
          <w14:ligatures w14:val="none"/>
        </w:rPr>
        <w:t xml:space="preserve"> – </w:t>
      </w:r>
      <w:r w:rsidR="00527985" w:rsidRPr="00733338">
        <w:rPr>
          <w:rFonts w:ascii="Tahoma" w:eastAsia="Times New Roman" w:hAnsi="Tahoma" w:cs="Tahoma"/>
          <w:color w:val="000000"/>
          <w:kern w:val="0"/>
          <w:sz w:val="20"/>
          <w:szCs w:val="20"/>
          <w:vertAlign w:val="superscript"/>
          <w14:ligatures w14:val="none"/>
        </w:rPr>
        <w:t xml:space="preserve">11 </w:t>
      </w:r>
      <w:r w:rsidR="00527985" w:rsidRPr="00733338">
        <w:rPr>
          <w:rFonts w:ascii="Tahoma" w:eastAsia="Times New Roman" w:hAnsi="Tahoma" w:cs="Tahoma"/>
          <w:kern w:val="0"/>
          <w:sz w:val="20"/>
          <w:szCs w:val="20"/>
          <w14:ligatures w14:val="none"/>
        </w:rPr>
        <w:t>Woe to them! For they walked in the way of Cain and abandoned themselves for the sake of gain to Balaam’s error and perished in Korah’s rebellion.</w:t>
      </w:r>
    </w:p>
    <w:p w14:paraId="4499EC33" w14:textId="408230A7" w:rsidR="00527985" w:rsidRPr="00733338" w:rsidRDefault="0028196F">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 xml:space="preserve">a. </w:t>
      </w:r>
      <w:r w:rsidR="001B6561" w:rsidRPr="00733338">
        <w:rPr>
          <w:rFonts w:ascii="Tahoma" w:hAnsi="Tahoma" w:cs="Tahoma"/>
          <w:sz w:val="20"/>
          <w:szCs w:val="20"/>
          <w:shd w:val="clear" w:color="auto" w:fill="FFFFFF"/>
        </w:rPr>
        <w:t xml:space="preserve">Balaam used his God-given </w:t>
      </w:r>
      <w:r w:rsidR="001B6561" w:rsidRPr="00733338">
        <w:rPr>
          <w:rFonts w:ascii="Tahoma" w:hAnsi="Tahoma" w:cs="Tahoma"/>
          <w:sz w:val="20"/>
          <w:szCs w:val="20"/>
          <w:u w:val="single"/>
          <w:shd w:val="clear" w:color="auto" w:fill="FFFFFF"/>
        </w:rPr>
        <w:t>talents</w:t>
      </w:r>
      <w:r w:rsidR="001B6561" w:rsidRPr="00733338">
        <w:rPr>
          <w:rFonts w:ascii="Tahoma" w:hAnsi="Tahoma" w:cs="Tahoma"/>
          <w:sz w:val="20"/>
          <w:szCs w:val="20"/>
          <w:shd w:val="clear" w:color="auto" w:fill="FFFFFF"/>
        </w:rPr>
        <w:t xml:space="preserve"> for illicit purposes</w:t>
      </w:r>
    </w:p>
    <w:p w14:paraId="0FB45EB7" w14:textId="2086F31E" w:rsidR="001B6561" w:rsidRPr="00733338" w:rsidRDefault="001B6561">
      <w:pPr>
        <w:rPr>
          <w:rFonts w:ascii="Tahoma" w:hAnsi="Tahoma" w:cs="Tahoma"/>
          <w:sz w:val="20"/>
          <w:szCs w:val="20"/>
        </w:rPr>
      </w:pPr>
      <w:r w:rsidRPr="00733338">
        <w:rPr>
          <w:rFonts w:ascii="Tahoma" w:hAnsi="Tahoma" w:cs="Tahoma"/>
          <w:sz w:val="20"/>
          <w:szCs w:val="20"/>
          <w:shd w:val="clear" w:color="auto" w:fill="FFFFFF"/>
        </w:rPr>
        <w:t>• Even though he knew Balak was God’s enemy, he tried to sell his prophetic gifts to help him. When that didn’t work, Balaam counseled Balak on the most effective way to weaken Israel. This was through seduction, using Moabite and Midianite women to tempt the Israelites into sexual relationships and into pagan rituals. The Israelites who participated brought God’s judgment upon themselves.</w:t>
      </w:r>
      <w:r w:rsidR="008F6708">
        <w:rPr>
          <w:rFonts w:ascii="Tahoma" w:hAnsi="Tahoma" w:cs="Tahoma"/>
          <w:sz w:val="20"/>
          <w:szCs w:val="20"/>
          <w:shd w:val="clear" w:color="auto" w:fill="FFFFFF"/>
        </w:rPr>
        <w:t xml:space="preserve"> </w:t>
      </w:r>
    </w:p>
    <w:p w14:paraId="3B954171" w14:textId="5460BC08" w:rsidR="001B6561" w:rsidRPr="00733338" w:rsidRDefault="001B6561">
      <w:pPr>
        <w:rPr>
          <w:rFonts w:ascii="Tahoma" w:eastAsia="Times New Roman" w:hAnsi="Tahoma" w:cs="Tahoma"/>
          <w:kern w:val="0"/>
          <w:sz w:val="20"/>
          <w:szCs w:val="20"/>
          <w14:ligatures w14:val="none"/>
        </w:rPr>
      </w:pPr>
      <w:r w:rsidRPr="00733338">
        <w:rPr>
          <w:rFonts w:ascii="Tahoma" w:hAnsi="Tahoma" w:cs="Tahoma"/>
          <w:sz w:val="20"/>
          <w:szCs w:val="20"/>
        </w:rPr>
        <w:t xml:space="preserve">b. </w:t>
      </w:r>
      <w:r w:rsidRPr="00733338">
        <w:rPr>
          <w:rFonts w:ascii="Tahoma" w:hAnsi="Tahoma" w:cs="Tahoma"/>
          <w:sz w:val="20"/>
          <w:szCs w:val="20"/>
          <w:shd w:val="clear" w:color="auto" w:fill="FFFFFF"/>
        </w:rPr>
        <w:t xml:space="preserve">Balaam’s way is to promote </w:t>
      </w:r>
      <w:r w:rsidR="007A3E1A" w:rsidRPr="00733338">
        <w:rPr>
          <w:rFonts w:ascii="Tahoma" w:hAnsi="Tahoma" w:cs="Tahoma"/>
          <w:sz w:val="20"/>
          <w:szCs w:val="20"/>
          <w:u w:val="single"/>
          <w:shd w:val="clear" w:color="auto" w:fill="FFFFFF"/>
        </w:rPr>
        <w:t>deception</w:t>
      </w:r>
      <w:r w:rsidRPr="00733338">
        <w:rPr>
          <w:rFonts w:ascii="Tahoma" w:hAnsi="Tahoma" w:cs="Tahoma"/>
          <w:sz w:val="20"/>
          <w:szCs w:val="20"/>
          <w:shd w:val="clear" w:color="auto" w:fill="FFFFFF"/>
        </w:rPr>
        <w:t xml:space="preserve"> for financial reasons</w:t>
      </w:r>
    </w:p>
    <w:p w14:paraId="6D1AB03A" w14:textId="0A4104B7" w:rsidR="00275826" w:rsidRPr="00733338" w:rsidRDefault="001B6561">
      <w:pPr>
        <w:rPr>
          <w:rFonts w:ascii="Tahoma" w:hAnsi="Tahoma" w:cs="Tahoma"/>
          <w:sz w:val="20"/>
          <w:szCs w:val="20"/>
        </w:rPr>
      </w:pPr>
      <w:r w:rsidRPr="00733338">
        <w:rPr>
          <w:rFonts w:ascii="Tahoma" w:hAnsi="Tahoma" w:cs="Tahoma"/>
          <w:sz w:val="20"/>
          <w:szCs w:val="20"/>
          <w:shd w:val="clear" w:color="auto" w:fill="FFFFFF"/>
        </w:rPr>
        <w:t>•</w:t>
      </w:r>
      <w:r w:rsidR="00C233CB">
        <w:rPr>
          <w:rFonts w:ascii="Tahoma" w:hAnsi="Tahoma" w:cs="Tahoma"/>
          <w:sz w:val="20"/>
          <w:szCs w:val="20"/>
          <w:shd w:val="clear" w:color="auto" w:fill="FFFFFF"/>
        </w:rPr>
        <w:t xml:space="preserve"> You can find this in Numbers 22:7-2</w:t>
      </w:r>
      <w:r w:rsidR="008F6708">
        <w:rPr>
          <w:rFonts w:ascii="Tahoma" w:hAnsi="Tahoma" w:cs="Tahoma"/>
          <w:sz w:val="20"/>
          <w:szCs w:val="20"/>
          <w:shd w:val="clear" w:color="auto" w:fill="FFFFFF"/>
        </w:rPr>
        <w:t>2</w:t>
      </w:r>
      <w:r w:rsidR="00C233CB">
        <w:rPr>
          <w:rFonts w:ascii="Tahoma" w:hAnsi="Tahoma" w:cs="Tahoma"/>
          <w:sz w:val="20"/>
          <w:szCs w:val="20"/>
          <w:shd w:val="clear" w:color="auto" w:fill="FFFFFF"/>
        </w:rPr>
        <w:t>.</w:t>
      </w:r>
      <w:r w:rsidRPr="00733338">
        <w:rPr>
          <w:rFonts w:ascii="Tahoma" w:hAnsi="Tahoma" w:cs="Tahoma"/>
          <w:sz w:val="20"/>
          <w:szCs w:val="20"/>
          <w:shd w:val="clear" w:color="auto" w:fill="FFFFFF"/>
        </w:rPr>
        <w:t xml:space="preserve"> According to </w:t>
      </w:r>
      <w:r w:rsidRPr="00733338">
        <w:rPr>
          <w:rFonts w:ascii="Tahoma" w:hAnsi="Tahoma" w:cs="Tahoma"/>
          <w:sz w:val="20"/>
          <w:szCs w:val="20"/>
        </w:rPr>
        <w:t>Jude v. 11</w:t>
      </w:r>
      <w:r w:rsidRPr="00733338">
        <w:rPr>
          <w:rFonts w:ascii="Tahoma" w:hAnsi="Tahoma" w:cs="Tahoma"/>
          <w:sz w:val="20"/>
          <w:szCs w:val="20"/>
          <w:shd w:val="clear" w:color="auto" w:fill="FFFFFF"/>
        </w:rPr>
        <w:t>, Balaam’s “error” was his willingness to accommodate pagan beliefs out of greed. </w:t>
      </w:r>
      <w:r w:rsidRPr="00733338">
        <w:rPr>
          <w:rFonts w:ascii="Tahoma" w:hAnsi="Tahoma" w:cs="Tahoma"/>
          <w:sz w:val="20"/>
          <w:szCs w:val="20"/>
        </w:rPr>
        <w:t>Jude v. 4</w:t>
      </w:r>
      <w:r w:rsidRPr="00733338">
        <w:rPr>
          <w:rFonts w:ascii="Tahoma" w:hAnsi="Tahoma" w:cs="Tahoma"/>
          <w:sz w:val="20"/>
          <w:szCs w:val="20"/>
          <w:shd w:val="clear" w:color="auto" w:fill="FFFFFF"/>
        </w:rPr>
        <w:t> also refers to the sin of those “who pervert the grace of our God into a license for immorality.” One trait of </w:t>
      </w:r>
      <w:r w:rsidRPr="00733338">
        <w:rPr>
          <w:rFonts w:ascii="Tahoma" w:hAnsi="Tahoma" w:cs="Tahoma"/>
          <w:sz w:val="20"/>
          <w:szCs w:val="20"/>
        </w:rPr>
        <w:t>false teachers</w:t>
      </w:r>
      <w:r w:rsidRPr="00733338">
        <w:rPr>
          <w:rFonts w:ascii="Tahoma" w:hAnsi="Tahoma" w:cs="Tahoma"/>
          <w:sz w:val="20"/>
          <w:szCs w:val="20"/>
          <w:shd w:val="clear" w:color="auto" w:fill="FFFFFF"/>
        </w:rPr>
        <w:t xml:space="preserve"> in the church is that they attempt to </w:t>
      </w:r>
      <w:r w:rsidRPr="00733338">
        <w:rPr>
          <w:rFonts w:ascii="Tahoma" w:hAnsi="Tahoma" w:cs="Tahoma"/>
          <w:sz w:val="20"/>
          <w:szCs w:val="20"/>
          <w:shd w:val="clear" w:color="auto" w:fill="FFFFFF"/>
        </w:rPr>
        <w:lastRenderedPageBreak/>
        <w:t xml:space="preserve">turn Christian liberty into a “freedom” to be </w:t>
      </w:r>
      <w:r w:rsidR="00275826" w:rsidRPr="00733338">
        <w:rPr>
          <w:rFonts w:ascii="Tahoma" w:hAnsi="Tahoma" w:cs="Tahoma"/>
          <w:sz w:val="20"/>
          <w:szCs w:val="20"/>
          <w:shd w:val="clear" w:color="auto" w:fill="FFFFFF"/>
        </w:rPr>
        <w:t>wild</w:t>
      </w:r>
      <w:r w:rsidRPr="00733338">
        <w:rPr>
          <w:rFonts w:ascii="Tahoma" w:hAnsi="Tahoma" w:cs="Tahoma"/>
          <w:sz w:val="20"/>
          <w:szCs w:val="20"/>
          <w:shd w:val="clear" w:color="auto" w:fill="FFFFFF"/>
        </w:rPr>
        <w:t>. You could call him the modern-day Kenneth Copeland, Benny Hinn, Joyce Meyers of our day.</w:t>
      </w:r>
      <w:r w:rsidR="008F6708">
        <w:rPr>
          <w:rFonts w:ascii="Tahoma" w:hAnsi="Tahoma" w:cs="Tahoma"/>
          <w:sz w:val="20"/>
          <w:szCs w:val="20"/>
          <w:shd w:val="clear" w:color="auto" w:fill="FFFFFF"/>
        </w:rPr>
        <w:t xml:space="preserve"> Balaam’s donkey was had more respect for the Lord’s calling than he did (Num. 22:22-41).</w:t>
      </w:r>
    </w:p>
    <w:p w14:paraId="3D1D337F" w14:textId="14181DFC" w:rsidR="001B6561" w:rsidRPr="00733338" w:rsidRDefault="001B6561">
      <w:pPr>
        <w:rPr>
          <w:rFonts w:ascii="Tahoma" w:eastAsia="Times New Roman" w:hAnsi="Tahoma" w:cs="Tahoma"/>
          <w:kern w:val="0"/>
          <w:sz w:val="20"/>
          <w:szCs w:val="20"/>
          <w14:ligatures w14:val="none"/>
        </w:rPr>
      </w:pPr>
      <w:r w:rsidRPr="00733338">
        <w:rPr>
          <w:rFonts w:ascii="Tahoma" w:eastAsia="Times New Roman" w:hAnsi="Tahoma" w:cs="Tahoma"/>
          <w:kern w:val="0"/>
          <w:sz w:val="20"/>
          <w:szCs w:val="20"/>
          <w14:ligatures w14:val="none"/>
        </w:rPr>
        <w:t xml:space="preserve">c. The way of Balaam is to </w:t>
      </w:r>
      <w:r w:rsidRPr="00733338">
        <w:rPr>
          <w:rFonts w:ascii="Tahoma" w:eastAsia="Times New Roman" w:hAnsi="Tahoma" w:cs="Tahoma"/>
          <w:kern w:val="0"/>
          <w:sz w:val="20"/>
          <w:szCs w:val="20"/>
          <w:u w:val="single"/>
          <w14:ligatures w14:val="none"/>
        </w:rPr>
        <w:t>compromise</w:t>
      </w:r>
      <w:r w:rsidRPr="00733338">
        <w:rPr>
          <w:rFonts w:ascii="Tahoma" w:eastAsia="Times New Roman" w:hAnsi="Tahoma" w:cs="Tahoma"/>
          <w:kern w:val="0"/>
          <w:sz w:val="20"/>
          <w:szCs w:val="20"/>
          <w14:ligatures w14:val="none"/>
        </w:rPr>
        <w:t xml:space="preserve"> with the world and get paid</w:t>
      </w:r>
    </w:p>
    <w:p w14:paraId="65E27B28" w14:textId="1C320CDF" w:rsidR="001B6561" w:rsidRPr="00733338" w:rsidRDefault="001B6561" w:rsidP="001B6561">
      <w:pPr>
        <w:rPr>
          <w:rFonts w:ascii="Tahoma" w:hAnsi="Tahoma" w:cs="Tahoma"/>
          <w:color w:val="081C2A"/>
          <w:sz w:val="20"/>
          <w:szCs w:val="20"/>
          <w:shd w:val="clear" w:color="auto" w:fill="FFFFFF"/>
        </w:rPr>
      </w:pPr>
      <w:r w:rsidRPr="00733338">
        <w:rPr>
          <w:rFonts w:ascii="Tahoma" w:eastAsia="Times New Roman" w:hAnsi="Tahoma" w:cs="Tahoma"/>
          <w:kern w:val="0"/>
          <w:sz w:val="20"/>
          <w:szCs w:val="20"/>
          <w14:ligatures w14:val="none"/>
        </w:rPr>
        <w:t xml:space="preserve">• </w:t>
      </w:r>
      <w:r w:rsidRPr="00733338">
        <w:rPr>
          <w:rFonts w:ascii="Tahoma" w:hAnsi="Tahoma" w:cs="Tahoma"/>
          <w:color w:val="081C2A"/>
          <w:sz w:val="20"/>
          <w:szCs w:val="20"/>
          <w:shd w:val="clear" w:color="auto" w:fill="FFFFFF"/>
        </w:rPr>
        <w:t>In practical terms, the teaching or doctrine of Balaam is the view that Christians can—or even should—compromise their convictions for the sake of popularity, money, sexual gratification, or personal gain. It’s the attitude that treats sin as “no big deal.” Christians can’t—and shouldn’t—totally shun the presence of sinners or unbelievers, but we are obligated to stand up for truth – Eph. 4:25, righteousness – Prov. 23:20; Rom. 14:22, and goodness 2Pt. 1:5, Mat. 5:16, whether it’s what others want to hear or not – Jn. 4:16-18; 8:11; Acts 24:24, 25.</w:t>
      </w:r>
    </w:p>
    <w:p w14:paraId="0C397135" w14:textId="721306D4" w:rsidR="001B6561" w:rsidRPr="00733338" w:rsidRDefault="001B6561" w:rsidP="001B6561">
      <w:pPr>
        <w:spacing w:after="240"/>
        <w:rPr>
          <w:rFonts w:ascii="Tahoma" w:eastAsia="Times New Roman" w:hAnsi="Tahoma" w:cs="Tahoma"/>
          <w:kern w:val="0"/>
          <w:sz w:val="20"/>
          <w:szCs w:val="20"/>
          <w14:ligatures w14:val="none"/>
        </w:rPr>
      </w:pPr>
      <w:r w:rsidRPr="00733338">
        <w:rPr>
          <w:rFonts w:ascii="Tahoma" w:hAnsi="Tahoma" w:cs="Tahoma"/>
          <w:color w:val="081C2A"/>
          <w:sz w:val="20"/>
          <w:szCs w:val="20"/>
          <w:shd w:val="clear" w:color="auto" w:fill="FFFFFF"/>
        </w:rPr>
        <w:t xml:space="preserve">° </w:t>
      </w:r>
      <w:r w:rsidRPr="00733338">
        <w:rPr>
          <w:rFonts w:ascii="Tahoma" w:eastAsia="Times New Roman" w:hAnsi="Tahoma" w:cs="Tahoma"/>
          <w:color w:val="000000"/>
          <w:kern w:val="0"/>
          <w:sz w:val="20"/>
          <w:szCs w:val="20"/>
          <w:vertAlign w:val="superscript"/>
          <w14:ligatures w14:val="none"/>
        </w:rPr>
        <w:t xml:space="preserve">25 </w:t>
      </w:r>
      <w:r w:rsidRPr="00733338">
        <w:rPr>
          <w:rFonts w:ascii="Tahoma" w:eastAsia="Times New Roman" w:hAnsi="Tahoma" w:cs="Tahoma"/>
          <w:kern w:val="0"/>
          <w:sz w:val="20"/>
          <w:szCs w:val="20"/>
          <w14:ligatures w14:val="none"/>
        </w:rPr>
        <w:t xml:space="preserve">Therefore, having put away falsehood, let each one of you speak the truth with his neighbor, for we are members one of another. </w:t>
      </w:r>
    </w:p>
    <w:p w14:paraId="646F9282" w14:textId="10D450D7" w:rsidR="0028196F" w:rsidRPr="00733338" w:rsidRDefault="00C061E5">
      <w:pPr>
        <w:rPr>
          <w:rFonts w:ascii="Tahoma" w:eastAsia="Times New Roman" w:hAnsi="Tahoma" w:cs="Tahoma"/>
          <w:kern w:val="0"/>
          <w:sz w:val="20"/>
          <w:szCs w:val="20"/>
          <w14:ligatures w14:val="none"/>
        </w:rPr>
      </w:pPr>
      <w:r w:rsidRPr="00733338">
        <w:rPr>
          <w:rFonts w:ascii="Tahoma" w:hAnsi="Tahoma" w:cs="Tahoma"/>
          <w:color w:val="081C2A"/>
          <w:sz w:val="20"/>
          <w:szCs w:val="20"/>
          <w:shd w:val="clear" w:color="auto" w:fill="FFFFFF"/>
        </w:rPr>
        <w:t>X</w:t>
      </w:r>
      <w:r w:rsidR="0028196F" w:rsidRPr="00733338">
        <w:rPr>
          <w:rFonts w:ascii="Tahoma" w:hAnsi="Tahoma" w:cs="Tahoma"/>
          <w:color w:val="081C2A"/>
          <w:sz w:val="20"/>
          <w:szCs w:val="20"/>
          <w:shd w:val="clear" w:color="auto" w:fill="FFFFFF"/>
        </w:rPr>
        <w:t xml:space="preserve">III. </w:t>
      </w:r>
      <w:r w:rsidR="006118E6" w:rsidRPr="00733338">
        <w:rPr>
          <w:rFonts w:ascii="Tahoma" w:hAnsi="Tahoma" w:cs="Tahoma"/>
          <w:color w:val="081C2A"/>
          <w:sz w:val="20"/>
          <w:szCs w:val="20"/>
          <w:shd w:val="clear" w:color="auto" w:fill="FFFFFF"/>
        </w:rPr>
        <w:t>America has walked in</w:t>
      </w:r>
      <w:r w:rsidR="0028196F" w:rsidRPr="00733338">
        <w:rPr>
          <w:rFonts w:ascii="Tahoma" w:hAnsi="Tahoma" w:cs="Tahoma"/>
          <w:color w:val="081C2A"/>
          <w:sz w:val="20"/>
          <w:szCs w:val="20"/>
          <w:shd w:val="clear" w:color="auto" w:fill="FFFFFF"/>
        </w:rPr>
        <w:t xml:space="preserve"> the way of </w:t>
      </w:r>
      <w:r w:rsidR="0028196F" w:rsidRPr="00733338">
        <w:rPr>
          <w:rFonts w:ascii="Tahoma" w:hAnsi="Tahoma" w:cs="Tahoma"/>
          <w:color w:val="081C2A"/>
          <w:sz w:val="20"/>
          <w:szCs w:val="20"/>
          <w:u w:val="single"/>
          <w:shd w:val="clear" w:color="auto" w:fill="FFFFFF"/>
        </w:rPr>
        <w:t>Korah</w:t>
      </w:r>
      <w:r w:rsidR="0028196F" w:rsidRPr="00733338">
        <w:rPr>
          <w:rFonts w:ascii="Tahoma" w:hAnsi="Tahoma" w:cs="Tahoma"/>
          <w:color w:val="081C2A"/>
          <w:sz w:val="20"/>
          <w:szCs w:val="20"/>
          <w:shd w:val="clear" w:color="auto" w:fill="FFFFFF"/>
        </w:rPr>
        <w:t xml:space="preserve"> – </w:t>
      </w:r>
      <w:r w:rsidR="0028196F" w:rsidRPr="00733338">
        <w:rPr>
          <w:rFonts w:ascii="Tahoma" w:eastAsia="Times New Roman" w:hAnsi="Tahoma" w:cs="Tahoma"/>
          <w:color w:val="000000"/>
          <w:kern w:val="0"/>
          <w:sz w:val="20"/>
          <w:szCs w:val="20"/>
          <w:vertAlign w:val="superscript"/>
          <w14:ligatures w14:val="none"/>
        </w:rPr>
        <w:t xml:space="preserve">11 </w:t>
      </w:r>
      <w:r w:rsidR="0028196F" w:rsidRPr="00733338">
        <w:rPr>
          <w:rFonts w:ascii="Tahoma" w:eastAsia="Times New Roman" w:hAnsi="Tahoma" w:cs="Tahoma"/>
          <w:kern w:val="0"/>
          <w:sz w:val="20"/>
          <w:szCs w:val="20"/>
          <w14:ligatures w14:val="none"/>
        </w:rPr>
        <w:t>Woe to them! For they walked in the way of Cain and abandoned themselves for the sake of gain to Balaam’s error and perished in Korah’s rebellion.</w:t>
      </w:r>
    </w:p>
    <w:p w14:paraId="7C9D9557" w14:textId="6D3D98BD" w:rsidR="0028196F" w:rsidRPr="00733338" w:rsidRDefault="00E53650">
      <w:pPr>
        <w:rPr>
          <w:rFonts w:ascii="Tahoma" w:hAnsi="Tahoma" w:cs="Tahoma"/>
          <w:color w:val="081C2A"/>
          <w:sz w:val="20"/>
          <w:szCs w:val="20"/>
          <w:shd w:val="clear" w:color="auto" w:fill="FFFFFF"/>
        </w:rPr>
      </w:pPr>
      <w:r w:rsidRPr="00733338">
        <w:rPr>
          <w:rFonts w:ascii="Tahoma" w:hAnsi="Tahoma" w:cs="Tahoma"/>
          <w:color w:val="081C2A"/>
          <w:sz w:val="20"/>
          <w:szCs w:val="20"/>
          <w:shd w:val="clear" w:color="auto" w:fill="FFFFFF"/>
        </w:rPr>
        <w:t xml:space="preserve">a. </w:t>
      </w:r>
      <w:r w:rsidR="002C6421" w:rsidRPr="00733338">
        <w:rPr>
          <w:rFonts w:ascii="Tahoma" w:hAnsi="Tahoma" w:cs="Tahoma"/>
          <w:color w:val="081C2A"/>
          <w:sz w:val="20"/>
          <w:szCs w:val="20"/>
          <w:shd w:val="clear" w:color="auto" w:fill="FFFFFF"/>
        </w:rPr>
        <w:t xml:space="preserve">The way of Korah is rebelling against church </w:t>
      </w:r>
      <w:r w:rsidR="002C6421" w:rsidRPr="00733338">
        <w:rPr>
          <w:rFonts w:ascii="Tahoma" w:hAnsi="Tahoma" w:cs="Tahoma"/>
          <w:color w:val="081C2A"/>
          <w:sz w:val="20"/>
          <w:szCs w:val="20"/>
          <w:u w:val="single"/>
          <w:shd w:val="clear" w:color="auto" w:fill="FFFFFF"/>
        </w:rPr>
        <w:t xml:space="preserve">leadership </w:t>
      </w:r>
    </w:p>
    <w:p w14:paraId="39589301" w14:textId="558D1538" w:rsidR="002C6421" w:rsidRPr="00733338" w:rsidRDefault="002C6421">
      <w:pPr>
        <w:rPr>
          <w:rFonts w:ascii="Tahoma" w:hAnsi="Tahoma" w:cs="Tahoma"/>
          <w:color w:val="081C2A"/>
          <w:sz w:val="20"/>
          <w:szCs w:val="20"/>
          <w:shd w:val="clear" w:color="auto" w:fill="FFFFFF"/>
        </w:rPr>
      </w:pPr>
      <w:r w:rsidRPr="00733338">
        <w:rPr>
          <w:rFonts w:ascii="Tahoma" w:hAnsi="Tahoma" w:cs="Tahoma"/>
          <w:color w:val="081C2A"/>
          <w:sz w:val="20"/>
          <w:szCs w:val="20"/>
          <w:shd w:val="clear" w:color="auto" w:fill="FFFFFF"/>
        </w:rPr>
        <w:t>• The story of the rebellion of Korah is recorded in Nu</w:t>
      </w:r>
      <w:r w:rsidR="00E114C8" w:rsidRPr="00733338">
        <w:rPr>
          <w:rFonts w:ascii="Tahoma" w:hAnsi="Tahoma" w:cs="Tahoma"/>
          <w:color w:val="081C2A"/>
          <w:sz w:val="20"/>
          <w:szCs w:val="20"/>
          <w:shd w:val="clear" w:color="auto" w:fill="FFFFFF"/>
        </w:rPr>
        <w:t>m</w:t>
      </w:r>
      <w:r w:rsidRPr="00733338">
        <w:rPr>
          <w:rFonts w:ascii="Tahoma" w:hAnsi="Tahoma" w:cs="Tahoma"/>
          <w:color w:val="081C2A"/>
          <w:sz w:val="20"/>
          <w:szCs w:val="20"/>
          <w:shd w:val="clear" w:color="auto" w:fill="FFFFFF"/>
        </w:rPr>
        <w:t xml:space="preserve">. 16. The rebellion of Korah demonstrates the grim consequences of </w:t>
      </w:r>
      <w:r w:rsidR="00E114C8" w:rsidRPr="00733338">
        <w:rPr>
          <w:rFonts w:ascii="Tahoma" w:hAnsi="Tahoma" w:cs="Tahoma"/>
          <w:color w:val="081C2A"/>
          <w:sz w:val="20"/>
          <w:szCs w:val="20"/>
          <w:shd w:val="clear" w:color="auto" w:fill="FFFFFF"/>
        </w:rPr>
        <w:t>assuming</w:t>
      </w:r>
      <w:r w:rsidRPr="00733338">
        <w:rPr>
          <w:rFonts w:ascii="Tahoma" w:hAnsi="Tahoma" w:cs="Tahoma"/>
          <w:color w:val="081C2A"/>
          <w:sz w:val="20"/>
          <w:szCs w:val="20"/>
          <w:shd w:val="clear" w:color="auto" w:fill="FFFFFF"/>
        </w:rPr>
        <w:t xml:space="preserve"> the authority o</w:t>
      </w:r>
      <w:r w:rsidR="00E114C8" w:rsidRPr="00733338">
        <w:rPr>
          <w:rFonts w:ascii="Tahoma" w:hAnsi="Tahoma" w:cs="Tahoma"/>
          <w:color w:val="081C2A"/>
          <w:sz w:val="20"/>
          <w:szCs w:val="20"/>
          <w:shd w:val="clear" w:color="auto" w:fill="FFFFFF"/>
        </w:rPr>
        <w:t>ver</w:t>
      </w:r>
      <w:r w:rsidRPr="00733338">
        <w:rPr>
          <w:rFonts w:ascii="Tahoma" w:hAnsi="Tahoma" w:cs="Tahoma"/>
          <w:color w:val="081C2A"/>
          <w:sz w:val="20"/>
          <w:szCs w:val="20"/>
          <w:shd w:val="clear" w:color="auto" w:fill="FFFFFF"/>
        </w:rPr>
        <w:t xml:space="preserve"> God and of those whom He has chosen to be leaders of His people. He gathered 250 other men to challenge Moses’ authority as well: “You have gone too far! The whole community is holy, every one of them, and the Lord is with them.</w:t>
      </w:r>
      <w:r w:rsidR="00E114C8" w:rsidRPr="00733338">
        <w:rPr>
          <w:rFonts w:ascii="Tahoma" w:hAnsi="Tahoma" w:cs="Tahoma"/>
          <w:color w:val="081C2A"/>
          <w:sz w:val="20"/>
          <w:szCs w:val="20"/>
          <w:shd w:val="clear" w:color="auto" w:fill="FFFFFF"/>
        </w:rPr>
        <w:t>”</w:t>
      </w:r>
    </w:p>
    <w:p w14:paraId="51262534" w14:textId="6D6E905D" w:rsidR="002C6421" w:rsidRPr="00733338" w:rsidRDefault="002C6421">
      <w:pPr>
        <w:rPr>
          <w:rFonts w:ascii="Tahoma" w:hAnsi="Tahoma" w:cs="Tahoma"/>
          <w:color w:val="081C2A"/>
          <w:sz w:val="20"/>
          <w:szCs w:val="20"/>
          <w:shd w:val="clear" w:color="auto" w:fill="FFFFFF"/>
        </w:rPr>
      </w:pPr>
      <w:r w:rsidRPr="00733338">
        <w:rPr>
          <w:rFonts w:ascii="Tahoma" w:hAnsi="Tahoma" w:cs="Tahoma"/>
          <w:color w:val="081C2A"/>
          <w:sz w:val="20"/>
          <w:szCs w:val="20"/>
          <w:shd w:val="clear" w:color="auto" w:fill="FFFFFF"/>
        </w:rPr>
        <w:t xml:space="preserve">b. The way of Korah thinks they can do a </w:t>
      </w:r>
      <w:r w:rsidRPr="00733338">
        <w:rPr>
          <w:rFonts w:ascii="Tahoma" w:hAnsi="Tahoma" w:cs="Tahoma"/>
          <w:color w:val="081C2A"/>
          <w:sz w:val="20"/>
          <w:szCs w:val="20"/>
          <w:u w:val="single"/>
          <w:shd w:val="clear" w:color="auto" w:fill="FFFFFF"/>
        </w:rPr>
        <w:t>better</w:t>
      </w:r>
      <w:r w:rsidRPr="00733338">
        <w:rPr>
          <w:rFonts w:ascii="Tahoma" w:hAnsi="Tahoma" w:cs="Tahoma"/>
          <w:color w:val="081C2A"/>
          <w:sz w:val="20"/>
          <w:szCs w:val="20"/>
          <w:shd w:val="clear" w:color="auto" w:fill="FFFFFF"/>
        </w:rPr>
        <w:t xml:space="preserve"> </w:t>
      </w:r>
      <w:r w:rsidRPr="00733338">
        <w:rPr>
          <w:rFonts w:ascii="Tahoma" w:hAnsi="Tahoma" w:cs="Tahoma"/>
          <w:color w:val="081C2A"/>
          <w:sz w:val="20"/>
          <w:szCs w:val="20"/>
          <w:u w:val="single"/>
          <w:shd w:val="clear" w:color="auto" w:fill="FFFFFF"/>
        </w:rPr>
        <w:t>job</w:t>
      </w:r>
      <w:r w:rsidRPr="00733338">
        <w:rPr>
          <w:rFonts w:ascii="Tahoma" w:hAnsi="Tahoma" w:cs="Tahoma"/>
          <w:color w:val="081C2A"/>
          <w:sz w:val="20"/>
          <w:szCs w:val="20"/>
          <w:shd w:val="clear" w:color="auto" w:fill="FFFFFF"/>
        </w:rPr>
        <w:t xml:space="preserve"> than God</w:t>
      </w:r>
    </w:p>
    <w:p w14:paraId="51E3AAB8" w14:textId="77777777" w:rsidR="00C061E5" w:rsidRPr="00733338" w:rsidRDefault="002C6421">
      <w:pPr>
        <w:rPr>
          <w:rFonts w:ascii="Tahoma" w:hAnsi="Tahoma" w:cs="Tahoma"/>
          <w:color w:val="081C2A"/>
          <w:sz w:val="20"/>
          <w:szCs w:val="20"/>
        </w:rPr>
      </w:pPr>
      <w:r w:rsidRPr="00733338">
        <w:rPr>
          <w:rFonts w:ascii="Tahoma" w:hAnsi="Tahoma" w:cs="Tahoma"/>
          <w:color w:val="081C2A"/>
          <w:sz w:val="20"/>
          <w:szCs w:val="20"/>
          <w:shd w:val="clear" w:color="auto" w:fill="FFFFFF"/>
        </w:rPr>
        <w:t>• Obviously, Korah thought that he could do a better job leading the people than Moses was doing. But by leading this revolt against God’s divinely appointed leaders, Korah was actually revolting against God. Moses proposed a test to prove the source of his authority. Korah and his followers did not pass the test, and God opened up the earth and swallowed the rebels, their families, and all their possessions. Furthermore, “fire came out from the LORD” and consumed the other 250 men who were party to Korah’s rebellion. The rest of the Israelites were terrified and fled.</w:t>
      </w:r>
    </w:p>
    <w:p w14:paraId="2024E1C6" w14:textId="5FEFC887" w:rsidR="00C061E5" w:rsidRPr="00733338" w:rsidRDefault="00C061E5">
      <w:pPr>
        <w:rPr>
          <w:rFonts w:ascii="Tahoma" w:hAnsi="Tahoma" w:cs="Tahoma"/>
          <w:color w:val="081C2A"/>
          <w:sz w:val="20"/>
          <w:szCs w:val="20"/>
        </w:rPr>
      </w:pPr>
      <w:r w:rsidRPr="00733338">
        <w:rPr>
          <w:rFonts w:ascii="Tahoma" w:hAnsi="Tahoma" w:cs="Tahoma"/>
          <w:color w:val="081C2A"/>
          <w:sz w:val="20"/>
          <w:szCs w:val="20"/>
        </w:rPr>
        <w:t xml:space="preserve">c. Today’s way of Korah </w:t>
      </w:r>
      <w:r w:rsidRPr="00733338">
        <w:rPr>
          <w:rFonts w:ascii="Tahoma" w:hAnsi="Tahoma" w:cs="Tahoma"/>
          <w:color w:val="081C2A"/>
          <w:sz w:val="20"/>
          <w:szCs w:val="20"/>
          <w:u w:val="single"/>
        </w:rPr>
        <w:t>disregard</w:t>
      </w:r>
      <w:r w:rsidR="007B43F9" w:rsidRPr="00733338">
        <w:rPr>
          <w:rFonts w:ascii="Tahoma" w:hAnsi="Tahoma" w:cs="Tahoma"/>
          <w:color w:val="081C2A"/>
          <w:sz w:val="20"/>
          <w:szCs w:val="20"/>
          <w:u w:val="single"/>
        </w:rPr>
        <w:t>s</w:t>
      </w:r>
      <w:r w:rsidRPr="00733338">
        <w:rPr>
          <w:rFonts w:ascii="Tahoma" w:hAnsi="Tahoma" w:cs="Tahoma"/>
          <w:color w:val="081C2A"/>
          <w:sz w:val="20"/>
          <w:szCs w:val="20"/>
        </w:rPr>
        <w:t xml:space="preserve"> God’s plan and authority</w:t>
      </w:r>
    </w:p>
    <w:p w14:paraId="6A851557" w14:textId="117F36BB" w:rsidR="00E114C8" w:rsidRPr="00733338" w:rsidRDefault="00C061E5" w:rsidP="00E114C8">
      <w:pPr>
        <w:rPr>
          <w:rFonts w:ascii="Tahoma" w:hAnsi="Tahoma" w:cs="Tahoma"/>
          <w:color w:val="081C2A"/>
          <w:sz w:val="20"/>
          <w:szCs w:val="20"/>
        </w:rPr>
      </w:pPr>
      <w:r w:rsidRPr="00733338">
        <w:rPr>
          <w:rFonts w:ascii="Tahoma" w:hAnsi="Tahoma" w:cs="Tahoma"/>
          <w:color w:val="081C2A"/>
          <w:sz w:val="20"/>
          <w:szCs w:val="20"/>
        </w:rPr>
        <w:t xml:space="preserve">• </w:t>
      </w:r>
      <w:r w:rsidRPr="00733338">
        <w:rPr>
          <w:rFonts w:ascii="Tahoma" w:hAnsi="Tahoma" w:cs="Tahoma"/>
          <w:color w:val="081C2A"/>
          <w:sz w:val="20"/>
          <w:szCs w:val="20"/>
          <w:shd w:val="clear" w:color="auto" w:fill="FFFFFF"/>
        </w:rPr>
        <w:t xml:space="preserve">The characteristics of false teachers within the church include pride, selfishness, jealousy, greed, lust for power, and disregard for the will of God. Just like Korah, today’s false teachers disregard God’s plan and are insubordinate to God’s appointed authorities. Their end will be the same as Korah’s. </w:t>
      </w:r>
      <w:r w:rsidR="00F34573" w:rsidRPr="00733338">
        <w:rPr>
          <w:rFonts w:ascii="Tahoma" w:hAnsi="Tahoma" w:cs="Tahoma"/>
          <w:color w:val="081C2A"/>
          <w:sz w:val="20"/>
          <w:szCs w:val="20"/>
          <w:shd w:val="clear" w:color="auto" w:fill="FFFFFF"/>
        </w:rPr>
        <w:t>Thus,</w:t>
      </w:r>
      <w:r w:rsidRPr="00733338">
        <w:rPr>
          <w:rFonts w:ascii="Tahoma" w:hAnsi="Tahoma" w:cs="Tahoma"/>
          <w:color w:val="081C2A"/>
          <w:sz w:val="20"/>
          <w:szCs w:val="20"/>
          <w:shd w:val="clear" w:color="auto" w:fill="FFFFFF"/>
        </w:rPr>
        <w:t xml:space="preserve"> the warning: “Woe to them!” God had no interest in holding a popularity contest, collecting résumés, or letting someone appoint himself to the position of </w:t>
      </w:r>
      <w:r w:rsidR="00F34573" w:rsidRPr="00733338">
        <w:rPr>
          <w:rFonts w:ascii="Tahoma" w:hAnsi="Tahoma" w:cs="Tahoma"/>
          <w:color w:val="081C2A"/>
          <w:sz w:val="20"/>
          <w:szCs w:val="20"/>
          <w:shd w:val="clear" w:color="auto" w:fill="FFFFFF"/>
        </w:rPr>
        <w:t xml:space="preserve">q </w:t>
      </w:r>
      <w:r w:rsidRPr="00733338">
        <w:rPr>
          <w:rFonts w:ascii="Tahoma" w:hAnsi="Tahoma" w:cs="Tahoma"/>
          <w:color w:val="081C2A"/>
          <w:sz w:val="20"/>
          <w:szCs w:val="20"/>
          <w:shd w:val="clear" w:color="auto" w:fill="FFFFFF"/>
        </w:rPr>
        <w:t>prophet, priest, or leader. Korah’s problem was not that he was unqualified, humanly speaking, for the position, but that he was arrogant, stiff-necked, and self-promoting.</w:t>
      </w:r>
    </w:p>
    <w:p w14:paraId="496460DF" w14:textId="59FD6E80" w:rsidR="00C061E5" w:rsidRPr="00733338" w:rsidRDefault="00C061E5" w:rsidP="00E114C8">
      <w:pPr>
        <w:rPr>
          <w:rFonts w:ascii="Tahoma" w:hAnsi="Tahoma" w:cs="Tahoma"/>
          <w:color w:val="081C2A"/>
          <w:sz w:val="20"/>
          <w:szCs w:val="20"/>
        </w:rPr>
      </w:pPr>
      <w:r w:rsidRPr="00733338">
        <w:rPr>
          <w:rFonts w:ascii="Tahoma" w:hAnsi="Tahoma" w:cs="Tahoma"/>
          <w:color w:val="081C2A"/>
          <w:sz w:val="20"/>
          <w:szCs w:val="20"/>
        </w:rPr>
        <w:t xml:space="preserve">XIV. </w:t>
      </w:r>
      <w:r w:rsidR="006118E6" w:rsidRPr="00733338">
        <w:rPr>
          <w:rFonts w:ascii="Tahoma" w:hAnsi="Tahoma" w:cs="Tahoma"/>
          <w:color w:val="081C2A"/>
          <w:sz w:val="20"/>
          <w:szCs w:val="20"/>
        </w:rPr>
        <w:t>America has</w:t>
      </w:r>
      <w:r w:rsidRPr="00733338">
        <w:rPr>
          <w:rFonts w:ascii="Tahoma" w:hAnsi="Tahoma" w:cs="Tahoma"/>
          <w:color w:val="081C2A"/>
          <w:sz w:val="20"/>
          <w:szCs w:val="20"/>
        </w:rPr>
        <w:t xml:space="preserve"> left a </w:t>
      </w:r>
      <w:r w:rsidRPr="00733338">
        <w:rPr>
          <w:rFonts w:ascii="Tahoma" w:hAnsi="Tahoma" w:cs="Tahoma"/>
          <w:color w:val="081C2A"/>
          <w:sz w:val="20"/>
          <w:szCs w:val="20"/>
          <w:u w:val="single"/>
        </w:rPr>
        <w:t>blemish</w:t>
      </w:r>
      <w:r w:rsidRPr="00733338">
        <w:rPr>
          <w:rFonts w:ascii="Tahoma" w:hAnsi="Tahoma" w:cs="Tahoma"/>
          <w:color w:val="081C2A"/>
          <w:sz w:val="20"/>
          <w:szCs w:val="20"/>
        </w:rPr>
        <w:t xml:space="preserve"> upon the church – </w:t>
      </w:r>
      <w:r w:rsidRPr="00733338">
        <w:rPr>
          <w:rFonts w:ascii="Tahoma" w:eastAsia="Times New Roman" w:hAnsi="Tahoma" w:cs="Tahoma"/>
          <w:kern w:val="0"/>
          <w:sz w:val="20"/>
          <w:szCs w:val="20"/>
          <w:vertAlign w:val="superscript"/>
          <w14:ligatures w14:val="none"/>
        </w:rPr>
        <w:t xml:space="preserve">12 </w:t>
      </w:r>
      <w:r w:rsidRPr="00733338">
        <w:rPr>
          <w:rFonts w:ascii="Tahoma" w:eastAsia="Times New Roman" w:hAnsi="Tahoma" w:cs="Tahoma"/>
          <w:kern w:val="0"/>
          <w:sz w:val="20"/>
          <w:szCs w:val="20"/>
          <w14:ligatures w14:val="none"/>
        </w:rPr>
        <w:t xml:space="preserve">These are hidden reefs at your love feasts, as they feast with you without fear, shepherds feeding themselves; waterless clouds, swept along by winds; fruitless trees in late autumn, twice dead, uprooted; </w:t>
      </w:r>
    </w:p>
    <w:p w14:paraId="663E4EE0" w14:textId="21AC17A2" w:rsidR="00B249E1" w:rsidRPr="00733338" w:rsidRDefault="00C061E5">
      <w:pPr>
        <w:rPr>
          <w:rFonts w:ascii="Tahoma" w:hAnsi="Tahoma" w:cs="Tahoma"/>
          <w:color w:val="081C2A"/>
          <w:sz w:val="20"/>
          <w:szCs w:val="20"/>
        </w:rPr>
      </w:pPr>
      <w:r w:rsidRPr="00733338">
        <w:rPr>
          <w:rFonts w:ascii="Tahoma" w:hAnsi="Tahoma" w:cs="Tahoma"/>
          <w:color w:val="081C2A"/>
          <w:sz w:val="20"/>
          <w:szCs w:val="20"/>
        </w:rPr>
        <w:t xml:space="preserve">a. </w:t>
      </w:r>
      <w:r w:rsidR="00690C5C" w:rsidRPr="00733338">
        <w:rPr>
          <w:rFonts w:ascii="Tahoma" w:hAnsi="Tahoma" w:cs="Tahoma"/>
          <w:color w:val="081C2A"/>
          <w:sz w:val="20"/>
          <w:szCs w:val="20"/>
        </w:rPr>
        <w:t xml:space="preserve">False teachers </w:t>
      </w:r>
      <w:r w:rsidR="00B249E1" w:rsidRPr="00733338">
        <w:rPr>
          <w:rFonts w:ascii="Tahoma" w:hAnsi="Tahoma" w:cs="Tahoma"/>
          <w:color w:val="081C2A"/>
          <w:sz w:val="20"/>
          <w:szCs w:val="20"/>
        </w:rPr>
        <w:t xml:space="preserve">have </w:t>
      </w:r>
      <w:r w:rsidR="00B249E1" w:rsidRPr="00733338">
        <w:rPr>
          <w:rFonts w:ascii="Tahoma" w:hAnsi="Tahoma" w:cs="Tahoma"/>
          <w:color w:val="081C2A"/>
          <w:sz w:val="20"/>
          <w:szCs w:val="20"/>
          <w:u w:val="single"/>
        </w:rPr>
        <w:t>hidden</w:t>
      </w:r>
      <w:r w:rsidR="00B249E1" w:rsidRPr="00733338">
        <w:rPr>
          <w:rFonts w:ascii="Tahoma" w:hAnsi="Tahoma" w:cs="Tahoma"/>
          <w:color w:val="081C2A"/>
          <w:sz w:val="20"/>
          <w:szCs w:val="20"/>
        </w:rPr>
        <w:t xml:space="preserve"> dangers </w:t>
      </w:r>
      <w:r w:rsidR="00690C5C" w:rsidRPr="00733338">
        <w:rPr>
          <w:rFonts w:ascii="Tahoma" w:hAnsi="Tahoma" w:cs="Tahoma"/>
          <w:color w:val="081C2A"/>
          <w:sz w:val="20"/>
          <w:szCs w:val="20"/>
        </w:rPr>
        <w:t xml:space="preserve">for all Christians </w:t>
      </w:r>
      <w:r w:rsidR="00B249E1" w:rsidRPr="00733338">
        <w:rPr>
          <w:rFonts w:ascii="Tahoma" w:hAnsi="Tahoma" w:cs="Tahoma"/>
          <w:color w:val="081C2A"/>
          <w:sz w:val="20"/>
          <w:szCs w:val="20"/>
        </w:rPr>
        <w:t>– “</w:t>
      </w:r>
      <w:r w:rsidR="00B249E1" w:rsidRPr="00733338">
        <w:rPr>
          <w:rFonts w:ascii="Tahoma" w:eastAsia="Times New Roman" w:hAnsi="Tahoma" w:cs="Tahoma"/>
          <w:kern w:val="0"/>
          <w:sz w:val="20"/>
          <w:szCs w:val="20"/>
          <w14:ligatures w14:val="none"/>
        </w:rPr>
        <w:t>These are hidden reefs at your love feasts”</w:t>
      </w:r>
    </w:p>
    <w:p w14:paraId="73BD3961" w14:textId="771ADD30" w:rsidR="008B467C" w:rsidRPr="00733338" w:rsidRDefault="00E11479" w:rsidP="008B467C">
      <w:pPr>
        <w:rPr>
          <w:rFonts w:ascii="Tahoma" w:hAnsi="Tahoma" w:cs="Tahoma"/>
          <w:color w:val="081C2A"/>
          <w:sz w:val="20"/>
          <w:szCs w:val="20"/>
        </w:rPr>
      </w:pPr>
      <w:r w:rsidRPr="00733338">
        <w:rPr>
          <w:rFonts w:ascii="Tahoma" w:hAnsi="Tahoma" w:cs="Tahoma"/>
          <w:color w:val="081C2A"/>
          <w:sz w:val="20"/>
          <w:szCs w:val="20"/>
        </w:rPr>
        <w:t xml:space="preserve">• </w:t>
      </w:r>
      <w:r w:rsidR="008B467C" w:rsidRPr="00733338">
        <w:rPr>
          <w:rFonts w:ascii="Tahoma" w:hAnsi="Tahoma" w:cs="Tahoma"/>
          <w:color w:val="081C2A"/>
          <w:sz w:val="20"/>
          <w:szCs w:val="20"/>
        </w:rPr>
        <w:t>Because of some other Pastor has a certain problem we all then have the save problem. If the Roman Catholic Priest have</w:t>
      </w:r>
      <w:r w:rsidR="00F34573" w:rsidRPr="00733338">
        <w:rPr>
          <w:rFonts w:ascii="Tahoma" w:hAnsi="Tahoma" w:cs="Tahoma"/>
          <w:color w:val="081C2A"/>
          <w:sz w:val="20"/>
          <w:szCs w:val="20"/>
        </w:rPr>
        <w:t xml:space="preserve"> a</w:t>
      </w:r>
      <w:r w:rsidR="008B467C" w:rsidRPr="00733338">
        <w:rPr>
          <w:rFonts w:ascii="Tahoma" w:hAnsi="Tahoma" w:cs="Tahoma"/>
          <w:color w:val="081C2A"/>
          <w:sz w:val="20"/>
          <w:szCs w:val="20"/>
        </w:rPr>
        <w:t xml:space="preserve"> problem with molesting children, then we all have the problem of molesting </w:t>
      </w:r>
      <w:r w:rsidR="008B467C" w:rsidRPr="00733338">
        <w:rPr>
          <w:rFonts w:ascii="Tahoma" w:hAnsi="Tahoma" w:cs="Tahoma"/>
          <w:color w:val="081C2A"/>
          <w:sz w:val="20"/>
          <w:szCs w:val="20"/>
        </w:rPr>
        <w:lastRenderedPageBreak/>
        <w:t>children. The world will put all Christian</w:t>
      </w:r>
      <w:r w:rsidR="00F34573" w:rsidRPr="00733338">
        <w:rPr>
          <w:rFonts w:ascii="Tahoma" w:hAnsi="Tahoma" w:cs="Tahoma"/>
          <w:color w:val="081C2A"/>
          <w:sz w:val="20"/>
          <w:szCs w:val="20"/>
        </w:rPr>
        <w:t>s</w:t>
      </w:r>
      <w:r w:rsidR="008B467C" w:rsidRPr="00733338">
        <w:rPr>
          <w:rFonts w:ascii="Tahoma" w:hAnsi="Tahoma" w:cs="Tahoma"/>
          <w:color w:val="081C2A"/>
          <w:sz w:val="20"/>
          <w:szCs w:val="20"/>
        </w:rPr>
        <w:t xml:space="preserve"> under the umbrella of a sin they point out to be. This blemish is a dark spot that the church will not address for fear of being called a hypocrite.</w:t>
      </w:r>
    </w:p>
    <w:p w14:paraId="25A0B495" w14:textId="6F6E40EA" w:rsidR="008B467C" w:rsidRPr="00733338" w:rsidRDefault="00C84B65" w:rsidP="008B467C">
      <w:pPr>
        <w:rPr>
          <w:rFonts w:ascii="Tahoma" w:hAnsi="Tahoma" w:cs="Tahoma"/>
          <w:color w:val="081C2A"/>
          <w:sz w:val="20"/>
          <w:szCs w:val="20"/>
        </w:rPr>
      </w:pPr>
      <w:r w:rsidRPr="00733338">
        <w:rPr>
          <w:rFonts w:ascii="Tahoma" w:hAnsi="Tahoma" w:cs="Tahoma"/>
          <w:color w:val="081C2A"/>
          <w:sz w:val="20"/>
          <w:szCs w:val="20"/>
        </w:rPr>
        <w:t>°</w:t>
      </w:r>
      <w:r w:rsidR="008B467C" w:rsidRPr="00733338">
        <w:rPr>
          <w:rFonts w:ascii="Tahoma" w:hAnsi="Tahoma" w:cs="Tahoma"/>
          <w:color w:val="081C2A"/>
          <w:sz w:val="20"/>
          <w:szCs w:val="20"/>
        </w:rPr>
        <w:t xml:space="preserve"> </w:t>
      </w:r>
      <w:r w:rsidR="008B467C" w:rsidRPr="00733338">
        <w:rPr>
          <w:rFonts w:ascii="Tahoma" w:eastAsia="Times New Roman" w:hAnsi="Tahoma" w:cs="Tahoma"/>
          <w:color w:val="000000"/>
          <w:kern w:val="0"/>
          <w:sz w:val="20"/>
          <w:szCs w:val="20"/>
          <w:vertAlign w:val="superscript"/>
          <w14:ligatures w14:val="none"/>
        </w:rPr>
        <w:t xml:space="preserve">27 </w:t>
      </w:r>
      <w:r w:rsidR="008B467C" w:rsidRPr="00733338">
        <w:rPr>
          <w:rFonts w:ascii="Tahoma" w:eastAsia="Times New Roman" w:hAnsi="Tahoma" w:cs="Tahoma"/>
          <w:kern w:val="0"/>
          <w:sz w:val="20"/>
          <w:szCs w:val="20"/>
          <w14:ligatures w14:val="none"/>
        </w:rPr>
        <w:t>so that he might present the church to himself in splendor, without spot or wrinkle or any such thing, that she might be holy and without blemish. Ephesians 5:27</w:t>
      </w:r>
    </w:p>
    <w:p w14:paraId="525C2E2A" w14:textId="3A463A44" w:rsidR="00B249E1" w:rsidRPr="00733338" w:rsidRDefault="00E11479">
      <w:pPr>
        <w:rPr>
          <w:rFonts w:ascii="Tahoma" w:hAnsi="Tahoma" w:cs="Tahoma"/>
          <w:color w:val="081C2A"/>
          <w:sz w:val="20"/>
          <w:szCs w:val="20"/>
        </w:rPr>
      </w:pPr>
      <w:r w:rsidRPr="00733338">
        <w:rPr>
          <w:rFonts w:ascii="Tahoma" w:hAnsi="Tahoma" w:cs="Tahoma"/>
          <w:color w:val="081C2A"/>
          <w:sz w:val="20"/>
          <w:szCs w:val="20"/>
        </w:rPr>
        <w:t xml:space="preserve">b. They will play </w:t>
      </w:r>
      <w:r w:rsidRPr="00733338">
        <w:rPr>
          <w:rFonts w:ascii="Tahoma" w:hAnsi="Tahoma" w:cs="Tahoma"/>
          <w:color w:val="081C2A"/>
          <w:sz w:val="20"/>
          <w:szCs w:val="20"/>
          <w:u w:val="single"/>
        </w:rPr>
        <w:t>Christian</w:t>
      </w:r>
      <w:r w:rsidRPr="00733338">
        <w:rPr>
          <w:rFonts w:ascii="Tahoma" w:hAnsi="Tahoma" w:cs="Tahoma"/>
          <w:color w:val="081C2A"/>
          <w:sz w:val="20"/>
          <w:szCs w:val="20"/>
        </w:rPr>
        <w:t xml:space="preserve"> during fellowship without fear</w:t>
      </w:r>
      <w:r w:rsidR="00B249E1" w:rsidRPr="00733338">
        <w:rPr>
          <w:rFonts w:ascii="Tahoma" w:hAnsi="Tahoma" w:cs="Tahoma"/>
          <w:color w:val="081C2A"/>
          <w:sz w:val="20"/>
          <w:szCs w:val="20"/>
        </w:rPr>
        <w:t xml:space="preserve"> – “</w:t>
      </w:r>
      <w:r w:rsidR="00B249E1" w:rsidRPr="00733338">
        <w:rPr>
          <w:rFonts w:ascii="Tahoma" w:eastAsia="Times New Roman" w:hAnsi="Tahoma" w:cs="Tahoma"/>
          <w:kern w:val="0"/>
          <w:sz w:val="20"/>
          <w:szCs w:val="20"/>
          <w14:ligatures w14:val="none"/>
        </w:rPr>
        <w:t>as they feast with you without fear”</w:t>
      </w:r>
    </w:p>
    <w:p w14:paraId="71AE971E" w14:textId="5CA48414" w:rsidR="00E11479" w:rsidRPr="00733338" w:rsidRDefault="00E11479">
      <w:pPr>
        <w:rPr>
          <w:rFonts w:ascii="Tahoma" w:hAnsi="Tahoma" w:cs="Tahoma"/>
          <w:color w:val="081C2A"/>
          <w:sz w:val="20"/>
          <w:szCs w:val="20"/>
        </w:rPr>
      </w:pPr>
      <w:r w:rsidRPr="00733338">
        <w:rPr>
          <w:rFonts w:ascii="Tahoma" w:hAnsi="Tahoma" w:cs="Tahoma"/>
          <w:color w:val="081C2A"/>
          <w:sz w:val="20"/>
          <w:szCs w:val="20"/>
        </w:rPr>
        <w:t>•</w:t>
      </w:r>
      <w:r w:rsidR="008B467C" w:rsidRPr="00733338">
        <w:rPr>
          <w:rFonts w:ascii="Tahoma" w:hAnsi="Tahoma" w:cs="Tahoma"/>
          <w:color w:val="081C2A"/>
          <w:sz w:val="20"/>
          <w:szCs w:val="20"/>
        </w:rPr>
        <w:t xml:space="preserve"> </w:t>
      </w:r>
      <w:r w:rsidR="00B249E1" w:rsidRPr="00733338">
        <w:rPr>
          <w:rFonts w:ascii="Tahoma" w:hAnsi="Tahoma" w:cs="Tahoma"/>
          <w:color w:val="081C2A"/>
          <w:sz w:val="20"/>
          <w:szCs w:val="20"/>
        </w:rPr>
        <w:t>They have no shame. They will show up for fellowship, worship, church gatherings, any church socials and put on the act of Christendom</w:t>
      </w:r>
      <w:r w:rsidR="00F34573" w:rsidRPr="00733338">
        <w:rPr>
          <w:rFonts w:ascii="Tahoma" w:hAnsi="Tahoma" w:cs="Tahoma"/>
          <w:color w:val="081C2A"/>
          <w:sz w:val="20"/>
          <w:szCs w:val="20"/>
        </w:rPr>
        <w:t>,</w:t>
      </w:r>
      <w:r w:rsidR="00B249E1" w:rsidRPr="00733338">
        <w:rPr>
          <w:rFonts w:ascii="Tahoma" w:hAnsi="Tahoma" w:cs="Tahoma"/>
          <w:color w:val="081C2A"/>
          <w:sz w:val="20"/>
          <w:szCs w:val="20"/>
        </w:rPr>
        <w:t xml:space="preserve"> they can fool even their mothers. </w:t>
      </w:r>
    </w:p>
    <w:p w14:paraId="0272EDD6" w14:textId="1CE39266" w:rsidR="00B249E1" w:rsidRPr="00733338" w:rsidRDefault="00E11479" w:rsidP="00B249E1">
      <w:pPr>
        <w:spacing w:after="240"/>
        <w:rPr>
          <w:rFonts w:ascii="Tahoma" w:eastAsia="Times New Roman" w:hAnsi="Tahoma" w:cs="Tahoma"/>
          <w:kern w:val="0"/>
          <w:sz w:val="20"/>
          <w:szCs w:val="20"/>
          <w14:ligatures w14:val="none"/>
        </w:rPr>
      </w:pPr>
      <w:r w:rsidRPr="00733338">
        <w:rPr>
          <w:rFonts w:ascii="Tahoma" w:hAnsi="Tahoma" w:cs="Tahoma"/>
          <w:color w:val="081C2A"/>
          <w:sz w:val="20"/>
          <w:szCs w:val="20"/>
        </w:rPr>
        <w:t>°</w:t>
      </w:r>
      <w:r w:rsidR="008B467C" w:rsidRPr="00733338">
        <w:rPr>
          <w:rFonts w:ascii="Tahoma" w:hAnsi="Tahoma" w:cs="Tahoma"/>
          <w:color w:val="081C2A"/>
          <w:sz w:val="20"/>
          <w:szCs w:val="20"/>
        </w:rPr>
        <w:t xml:space="preserve"> </w:t>
      </w:r>
      <w:r w:rsidR="00B249E1" w:rsidRPr="00733338">
        <w:rPr>
          <w:rFonts w:ascii="Tahoma" w:eastAsia="Times New Roman" w:hAnsi="Tahoma" w:cs="Tahoma"/>
          <w:color w:val="000000"/>
          <w:kern w:val="0"/>
          <w:sz w:val="20"/>
          <w:szCs w:val="20"/>
          <w:vertAlign w:val="superscript"/>
          <w14:ligatures w14:val="none"/>
        </w:rPr>
        <w:t xml:space="preserve">15 </w:t>
      </w:r>
      <w:r w:rsidR="00B249E1" w:rsidRPr="00733338">
        <w:rPr>
          <w:rFonts w:ascii="Tahoma" w:eastAsia="Times New Roman" w:hAnsi="Tahoma" w:cs="Tahoma"/>
          <w:kern w:val="0"/>
          <w:sz w:val="20"/>
          <w:szCs w:val="20"/>
          <w14:ligatures w14:val="none"/>
        </w:rPr>
        <w:t>“Beware of false prophets, who come to you in sheep’s clothing but inwardly are ravenous wolves. Matthew 7:15</w:t>
      </w:r>
    </w:p>
    <w:p w14:paraId="7972EDE0" w14:textId="2E6BE708" w:rsidR="00B249E1" w:rsidRPr="00733338" w:rsidRDefault="008B467C">
      <w:pPr>
        <w:rPr>
          <w:rFonts w:ascii="Tahoma" w:hAnsi="Tahoma" w:cs="Tahoma"/>
          <w:color w:val="081C2A"/>
          <w:sz w:val="20"/>
          <w:szCs w:val="20"/>
        </w:rPr>
      </w:pPr>
      <w:r w:rsidRPr="00733338">
        <w:rPr>
          <w:rFonts w:ascii="Tahoma" w:hAnsi="Tahoma" w:cs="Tahoma"/>
          <w:color w:val="081C2A"/>
          <w:sz w:val="20"/>
          <w:szCs w:val="20"/>
        </w:rPr>
        <w:t xml:space="preserve">c. </w:t>
      </w:r>
      <w:r w:rsidR="00B761D0" w:rsidRPr="00733338">
        <w:rPr>
          <w:rFonts w:ascii="Tahoma" w:hAnsi="Tahoma" w:cs="Tahoma"/>
          <w:color w:val="081C2A"/>
          <w:sz w:val="20"/>
          <w:szCs w:val="20"/>
        </w:rPr>
        <w:t xml:space="preserve">They are </w:t>
      </w:r>
      <w:r w:rsidR="00B761D0" w:rsidRPr="00733338">
        <w:rPr>
          <w:rFonts w:ascii="Tahoma" w:hAnsi="Tahoma" w:cs="Tahoma"/>
          <w:color w:val="081C2A"/>
          <w:sz w:val="20"/>
          <w:szCs w:val="20"/>
          <w:u w:val="single"/>
        </w:rPr>
        <w:t>fake</w:t>
      </w:r>
      <w:r w:rsidR="00B761D0" w:rsidRPr="00733338">
        <w:rPr>
          <w:rFonts w:ascii="Tahoma" w:hAnsi="Tahoma" w:cs="Tahoma"/>
          <w:color w:val="081C2A"/>
          <w:sz w:val="20"/>
          <w:szCs w:val="20"/>
        </w:rPr>
        <w:t xml:space="preserve"> pastor</w:t>
      </w:r>
      <w:r w:rsidR="00F34573" w:rsidRPr="00733338">
        <w:rPr>
          <w:rFonts w:ascii="Tahoma" w:hAnsi="Tahoma" w:cs="Tahoma"/>
          <w:color w:val="081C2A"/>
          <w:sz w:val="20"/>
          <w:szCs w:val="20"/>
        </w:rPr>
        <w:t>s</w:t>
      </w:r>
      <w:r w:rsidR="00B761D0" w:rsidRPr="00733338">
        <w:rPr>
          <w:rFonts w:ascii="Tahoma" w:hAnsi="Tahoma" w:cs="Tahoma"/>
          <w:color w:val="081C2A"/>
          <w:sz w:val="20"/>
          <w:szCs w:val="20"/>
        </w:rPr>
        <w:t xml:space="preserve"> feeding themselves</w:t>
      </w:r>
      <w:r w:rsidR="00B249E1" w:rsidRPr="00733338">
        <w:rPr>
          <w:rFonts w:ascii="Tahoma" w:hAnsi="Tahoma" w:cs="Tahoma"/>
          <w:color w:val="081C2A"/>
          <w:sz w:val="20"/>
          <w:szCs w:val="20"/>
        </w:rPr>
        <w:t xml:space="preserve"> – “</w:t>
      </w:r>
      <w:r w:rsidR="00B249E1" w:rsidRPr="00733338">
        <w:rPr>
          <w:rFonts w:ascii="Tahoma" w:eastAsia="Times New Roman" w:hAnsi="Tahoma" w:cs="Tahoma"/>
          <w:kern w:val="0"/>
          <w:sz w:val="20"/>
          <w:szCs w:val="20"/>
          <w14:ligatures w14:val="none"/>
        </w:rPr>
        <w:t>shepherds feeding themselves”</w:t>
      </w:r>
    </w:p>
    <w:p w14:paraId="34AEF106" w14:textId="5B6AF2E3" w:rsidR="00B761D0" w:rsidRPr="00733338" w:rsidRDefault="00B761D0">
      <w:pPr>
        <w:rPr>
          <w:rFonts w:ascii="Tahoma" w:hAnsi="Tahoma" w:cs="Tahoma"/>
          <w:color w:val="081C2A"/>
          <w:sz w:val="20"/>
          <w:szCs w:val="20"/>
        </w:rPr>
      </w:pPr>
      <w:r w:rsidRPr="00733338">
        <w:rPr>
          <w:rFonts w:ascii="Tahoma" w:hAnsi="Tahoma" w:cs="Tahoma"/>
          <w:color w:val="081C2A"/>
          <w:sz w:val="20"/>
          <w:szCs w:val="20"/>
        </w:rPr>
        <w:t>• We are ta</w:t>
      </w:r>
      <w:r w:rsidR="00F34573" w:rsidRPr="00733338">
        <w:rPr>
          <w:rFonts w:ascii="Tahoma" w:hAnsi="Tahoma" w:cs="Tahoma"/>
          <w:color w:val="081C2A"/>
          <w:sz w:val="20"/>
          <w:szCs w:val="20"/>
        </w:rPr>
        <w:t>ught</w:t>
      </w:r>
      <w:r w:rsidRPr="00733338">
        <w:rPr>
          <w:rFonts w:ascii="Tahoma" w:hAnsi="Tahoma" w:cs="Tahoma"/>
          <w:color w:val="081C2A"/>
          <w:sz w:val="20"/>
          <w:szCs w:val="20"/>
        </w:rPr>
        <w:t xml:space="preserve"> to feed the sheep, and instead they are feeding the</w:t>
      </w:r>
      <w:r w:rsidR="00F34573" w:rsidRPr="00733338">
        <w:rPr>
          <w:rFonts w:ascii="Tahoma" w:hAnsi="Tahoma" w:cs="Tahoma"/>
          <w:color w:val="081C2A"/>
          <w:sz w:val="20"/>
          <w:szCs w:val="20"/>
        </w:rPr>
        <w:t>ir</w:t>
      </w:r>
      <w:r w:rsidRPr="00733338">
        <w:rPr>
          <w:rFonts w:ascii="Tahoma" w:hAnsi="Tahoma" w:cs="Tahoma"/>
          <w:color w:val="081C2A"/>
          <w:sz w:val="20"/>
          <w:szCs w:val="20"/>
        </w:rPr>
        <w:t xml:space="preserve"> selfish wants. Name any T.V. pastor and I would grant you that 99 percent of them fit the verse. They are only </w:t>
      </w:r>
      <w:r w:rsidR="00F27766" w:rsidRPr="00733338">
        <w:rPr>
          <w:rFonts w:ascii="Tahoma" w:hAnsi="Tahoma" w:cs="Tahoma"/>
          <w:color w:val="081C2A"/>
          <w:sz w:val="20"/>
          <w:szCs w:val="20"/>
        </w:rPr>
        <w:t>looking</w:t>
      </w:r>
      <w:r w:rsidR="00F34573" w:rsidRPr="00733338">
        <w:rPr>
          <w:rFonts w:ascii="Tahoma" w:hAnsi="Tahoma" w:cs="Tahoma"/>
          <w:color w:val="081C2A"/>
          <w:sz w:val="20"/>
          <w:szCs w:val="20"/>
        </w:rPr>
        <w:t xml:space="preserve"> out </w:t>
      </w:r>
      <w:r w:rsidR="00F27766" w:rsidRPr="00733338">
        <w:rPr>
          <w:rFonts w:ascii="Tahoma" w:hAnsi="Tahoma" w:cs="Tahoma"/>
          <w:color w:val="081C2A"/>
          <w:sz w:val="20"/>
          <w:szCs w:val="20"/>
        </w:rPr>
        <w:t>for</w:t>
      </w:r>
      <w:r w:rsidRPr="00733338">
        <w:rPr>
          <w:rFonts w:ascii="Tahoma" w:hAnsi="Tahoma" w:cs="Tahoma"/>
          <w:color w:val="081C2A"/>
          <w:sz w:val="20"/>
          <w:szCs w:val="20"/>
        </w:rPr>
        <w:t xml:space="preserve"> themselve</w:t>
      </w:r>
      <w:r w:rsidR="00F34573" w:rsidRPr="00733338">
        <w:rPr>
          <w:rFonts w:ascii="Tahoma" w:hAnsi="Tahoma" w:cs="Tahoma"/>
          <w:color w:val="081C2A"/>
          <w:sz w:val="20"/>
          <w:szCs w:val="20"/>
        </w:rPr>
        <w:t>s</w:t>
      </w:r>
      <w:r w:rsidRPr="00733338">
        <w:rPr>
          <w:rFonts w:ascii="Tahoma" w:hAnsi="Tahoma" w:cs="Tahoma"/>
          <w:color w:val="081C2A"/>
          <w:sz w:val="20"/>
          <w:szCs w:val="20"/>
        </w:rPr>
        <w:t xml:space="preserve">. They feed you </w:t>
      </w:r>
      <w:r w:rsidR="00173139" w:rsidRPr="00733338">
        <w:rPr>
          <w:rFonts w:ascii="Tahoma" w:hAnsi="Tahoma" w:cs="Tahoma"/>
          <w:color w:val="081C2A"/>
          <w:sz w:val="20"/>
          <w:szCs w:val="20"/>
        </w:rPr>
        <w:t xml:space="preserve">100 percent </w:t>
      </w:r>
      <w:r w:rsidRPr="00733338">
        <w:rPr>
          <w:rFonts w:ascii="Tahoma" w:hAnsi="Tahoma" w:cs="Tahoma"/>
          <w:color w:val="081C2A"/>
          <w:sz w:val="20"/>
          <w:szCs w:val="20"/>
        </w:rPr>
        <w:t>fake doctrine</w:t>
      </w:r>
      <w:r w:rsidR="00173139" w:rsidRPr="00733338">
        <w:rPr>
          <w:rFonts w:ascii="Tahoma" w:hAnsi="Tahoma" w:cs="Tahoma"/>
          <w:color w:val="081C2A"/>
          <w:sz w:val="20"/>
          <w:szCs w:val="20"/>
        </w:rPr>
        <w:t xml:space="preserve">, only to find you poor. While they buy their </w:t>
      </w:r>
      <w:r w:rsidR="00F27766" w:rsidRPr="00733338">
        <w:rPr>
          <w:rFonts w:ascii="Tahoma" w:hAnsi="Tahoma" w:cs="Tahoma"/>
          <w:color w:val="081C2A"/>
          <w:sz w:val="20"/>
          <w:szCs w:val="20"/>
        </w:rPr>
        <w:t xml:space="preserve">islands, jets, and </w:t>
      </w:r>
      <w:r w:rsidR="00173139" w:rsidRPr="00733338">
        <w:rPr>
          <w:rFonts w:ascii="Tahoma" w:hAnsi="Tahoma" w:cs="Tahoma"/>
          <w:color w:val="081C2A"/>
          <w:sz w:val="20"/>
          <w:szCs w:val="20"/>
        </w:rPr>
        <w:t xml:space="preserve">keep their </w:t>
      </w:r>
      <w:r w:rsidR="00F27766" w:rsidRPr="00733338">
        <w:rPr>
          <w:rFonts w:ascii="Tahoma" w:hAnsi="Tahoma" w:cs="Tahoma"/>
          <w:color w:val="081C2A"/>
          <w:sz w:val="20"/>
          <w:szCs w:val="20"/>
        </w:rPr>
        <w:t xml:space="preserve">millions. </w:t>
      </w:r>
      <w:r w:rsidR="00173139" w:rsidRPr="00733338">
        <w:rPr>
          <w:rFonts w:ascii="Tahoma" w:hAnsi="Tahoma" w:cs="Tahoma"/>
          <w:color w:val="081C2A"/>
          <w:sz w:val="20"/>
          <w:szCs w:val="20"/>
        </w:rPr>
        <w:t>They say if y</w:t>
      </w:r>
      <w:r w:rsidR="00F27766" w:rsidRPr="00733338">
        <w:rPr>
          <w:rFonts w:ascii="Tahoma" w:hAnsi="Tahoma" w:cs="Tahoma"/>
          <w:color w:val="081C2A"/>
          <w:sz w:val="20"/>
          <w:szCs w:val="20"/>
        </w:rPr>
        <w:t>ou tithe a hundred dollars God is required to give to you a 100-fold. This is false and this is what this verse is talking about.</w:t>
      </w:r>
    </w:p>
    <w:p w14:paraId="3644A0DC" w14:textId="37D67BF1" w:rsidR="00CD0D6A" w:rsidRPr="00733338" w:rsidRDefault="00B761D0" w:rsidP="00CD0D6A">
      <w:pPr>
        <w:spacing w:after="240"/>
        <w:rPr>
          <w:rFonts w:ascii="Tahoma" w:eastAsia="Times New Roman" w:hAnsi="Tahoma" w:cs="Tahoma"/>
          <w:kern w:val="0"/>
          <w:sz w:val="20"/>
          <w:szCs w:val="20"/>
          <w14:ligatures w14:val="none"/>
        </w:rPr>
      </w:pPr>
      <w:r w:rsidRPr="00733338">
        <w:rPr>
          <w:rFonts w:ascii="Tahoma" w:hAnsi="Tahoma" w:cs="Tahoma"/>
          <w:color w:val="081C2A"/>
          <w:sz w:val="20"/>
          <w:szCs w:val="20"/>
        </w:rPr>
        <w:t xml:space="preserve">° </w:t>
      </w:r>
      <w:r w:rsidR="00CD0D6A" w:rsidRPr="00733338">
        <w:rPr>
          <w:rFonts w:ascii="Tahoma" w:eastAsia="Times New Roman" w:hAnsi="Tahoma" w:cs="Tahoma"/>
          <w:color w:val="000000"/>
          <w:kern w:val="0"/>
          <w:sz w:val="20"/>
          <w:szCs w:val="20"/>
          <w:vertAlign w:val="superscript"/>
          <w14:ligatures w14:val="none"/>
        </w:rPr>
        <w:t xml:space="preserve">23 </w:t>
      </w:r>
      <w:r w:rsidR="00CD0D6A" w:rsidRPr="00733338">
        <w:rPr>
          <w:rFonts w:ascii="Tahoma" w:eastAsia="Times New Roman" w:hAnsi="Tahoma" w:cs="Tahoma"/>
          <w:kern w:val="0"/>
          <w:sz w:val="20"/>
          <w:szCs w:val="20"/>
          <w14:ligatures w14:val="none"/>
        </w:rPr>
        <w:t xml:space="preserve">Then if anyone says to you, ‘Look, here is the Christ!’ or ‘There he is!’ do not believe it. </w:t>
      </w:r>
      <w:r w:rsidR="00CD0D6A" w:rsidRPr="00733338">
        <w:rPr>
          <w:rFonts w:ascii="Tahoma" w:eastAsia="Times New Roman" w:hAnsi="Tahoma" w:cs="Tahoma"/>
          <w:color w:val="000000"/>
          <w:kern w:val="0"/>
          <w:sz w:val="20"/>
          <w:szCs w:val="20"/>
          <w:vertAlign w:val="superscript"/>
          <w14:ligatures w14:val="none"/>
        </w:rPr>
        <w:t xml:space="preserve">24 </w:t>
      </w:r>
      <w:r w:rsidR="00CD0D6A" w:rsidRPr="00733338">
        <w:rPr>
          <w:rFonts w:ascii="Tahoma" w:eastAsia="Times New Roman" w:hAnsi="Tahoma" w:cs="Tahoma"/>
          <w:kern w:val="0"/>
          <w:sz w:val="20"/>
          <w:szCs w:val="20"/>
          <w14:ligatures w14:val="none"/>
        </w:rPr>
        <w:t xml:space="preserve">For false christs and false prophets will arise and perform great signs and wonders, so as to lead astray, if possible, even the elect. </w:t>
      </w:r>
      <w:r w:rsidR="00CD0D6A" w:rsidRPr="00733338">
        <w:rPr>
          <w:rFonts w:ascii="Tahoma" w:eastAsia="Times New Roman" w:hAnsi="Tahoma" w:cs="Tahoma"/>
          <w:color w:val="000000"/>
          <w:kern w:val="0"/>
          <w:sz w:val="20"/>
          <w:szCs w:val="20"/>
          <w:vertAlign w:val="superscript"/>
          <w14:ligatures w14:val="none"/>
        </w:rPr>
        <w:t xml:space="preserve">25 </w:t>
      </w:r>
      <w:r w:rsidR="00CD0D6A" w:rsidRPr="00733338">
        <w:rPr>
          <w:rFonts w:ascii="Tahoma" w:eastAsia="Times New Roman" w:hAnsi="Tahoma" w:cs="Tahoma"/>
          <w:kern w:val="0"/>
          <w:sz w:val="20"/>
          <w:szCs w:val="20"/>
          <w14:ligatures w14:val="none"/>
        </w:rPr>
        <w:t>See, I have told you beforehand. Matthew 24:23-25</w:t>
      </w:r>
    </w:p>
    <w:p w14:paraId="05F34244" w14:textId="492BA02D" w:rsidR="00874296" w:rsidRPr="00733338" w:rsidRDefault="00E11479" w:rsidP="00874296">
      <w:pPr>
        <w:spacing w:after="240"/>
        <w:rPr>
          <w:rFonts w:ascii="Tahoma" w:hAnsi="Tahoma" w:cs="Tahoma"/>
          <w:color w:val="C00000"/>
          <w:sz w:val="20"/>
          <w:szCs w:val="20"/>
        </w:rPr>
      </w:pPr>
      <w:r w:rsidRPr="00733338">
        <w:rPr>
          <w:rFonts w:ascii="Tahoma" w:hAnsi="Tahoma" w:cs="Tahoma"/>
          <w:color w:val="081C2A"/>
          <w:sz w:val="20"/>
          <w:szCs w:val="20"/>
        </w:rPr>
        <w:t xml:space="preserve">XV. </w:t>
      </w:r>
      <w:r w:rsidR="006118E6" w:rsidRPr="00733338">
        <w:rPr>
          <w:rFonts w:ascii="Tahoma" w:hAnsi="Tahoma" w:cs="Tahoma"/>
          <w:color w:val="081C2A"/>
          <w:sz w:val="20"/>
          <w:szCs w:val="20"/>
        </w:rPr>
        <w:t>American is</w:t>
      </w:r>
      <w:r w:rsidRPr="00733338">
        <w:rPr>
          <w:rFonts w:ascii="Tahoma" w:hAnsi="Tahoma" w:cs="Tahoma"/>
          <w:color w:val="081C2A"/>
          <w:sz w:val="20"/>
          <w:szCs w:val="20"/>
        </w:rPr>
        <w:t xml:space="preserve"> filled with </w:t>
      </w:r>
      <w:r w:rsidRPr="00733338">
        <w:rPr>
          <w:rFonts w:ascii="Tahoma" w:hAnsi="Tahoma" w:cs="Tahoma"/>
          <w:color w:val="081C2A"/>
          <w:sz w:val="20"/>
          <w:szCs w:val="20"/>
          <w:u w:val="single"/>
        </w:rPr>
        <w:t>emptiness</w:t>
      </w:r>
      <w:r w:rsidRPr="00733338">
        <w:rPr>
          <w:rFonts w:ascii="Tahoma" w:hAnsi="Tahoma" w:cs="Tahoma"/>
          <w:color w:val="081C2A"/>
          <w:sz w:val="20"/>
          <w:szCs w:val="20"/>
        </w:rPr>
        <w:t xml:space="preserve"> and </w:t>
      </w:r>
      <w:r w:rsidRPr="00733338">
        <w:rPr>
          <w:rFonts w:ascii="Tahoma" w:hAnsi="Tahoma" w:cs="Tahoma"/>
          <w:color w:val="081C2A"/>
          <w:sz w:val="20"/>
          <w:szCs w:val="20"/>
          <w:u w:val="single"/>
        </w:rPr>
        <w:t>uncertainty</w:t>
      </w:r>
      <w:r w:rsidR="00874296" w:rsidRPr="00733338">
        <w:rPr>
          <w:rFonts w:ascii="Tahoma" w:hAnsi="Tahoma" w:cs="Tahoma"/>
          <w:color w:val="081C2A"/>
          <w:sz w:val="20"/>
          <w:szCs w:val="20"/>
        </w:rPr>
        <w:t xml:space="preserve"> – </w:t>
      </w:r>
      <w:r w:rsidR="00874296" w:rsidRPr="00733338">
        <w:rPr>
          <w:rFonts w:ascii="Tahoma" w:eastAsia="Times New Roman" w:hAnsi="Tahoma" w:cs="Tahoma"/>
          <w:color w:val="000000"/>
          <w:kern w:val="0"/>
          <w:sz w:val="20"/>
          <w:szCs w:val="20"/>
          <w:vertAlign w:val="superscript"/>
          <w14:ligatures w14:val="none"/>
        </w:rPr>
        <w:t xml:space="preserve">12 </w:t>
      </w:r>
      <w:r w:rsidR="00874296" w:rsidRPr="00733338">
        <w:rPr>
          <w:rFonts w:ascii="Tahoma" w:eastAsia="Times New Roman" w:hAnsi="Tahoma" w:cs="Tahoma"/>
          <w:kern w:val="0"/>
          <w:sz w:val="20"/>
          <w:szCs w:val="20"/>
          <w14:ligatures w14:val="none"/>
        </w:rPr>
        <w:t xml:space="preserve">These are hidden reefs at your love feasts, as they feast with you without fear, shepherds feeding themselves; </w:t>
      </w:r>
      <w:r w:rsidR="00874296" w:rsidRPr="00733338">
        <w:rPr>
          <w:rFonts w:ascii="Tahoma" w:eastAsia="Times New Roman" w:hAnsi="Tahoma" w:cs="Tahoma"/>
          <w:color w:val="C00000"/>
          <w:kern w:val="0"/>
          <w:sz w:val="20"/>
          <w:szCs w:val="20"/>
          <w14:ligatures w14:val="none"/>
        </w:rPr>
        <w:t xml:space="preserve">waterless clouds, swept along by winds; fruitless trees in late autumn, twice dead, uprooted; </w:t>
      </w:r>
    </w:p>
    <w:p w14:paraId="162FD4A0" w14:textId="792BDA56" w:rsidR="00C84B65" w:rsidRPr="00733338" w:rsidRDefault="00874296">
      <w:pPr>
        <w:rPr>
          <w:rFonts w:ascii="Tahoma" w:hAnsi="Tahoma" w:cs="Tahoma"/>
          <w:color w:val="081C2A"/>
          <w:sz w:val="20"/>
          <w:szCs w:val="20"/>
        </w:rPr>
      </w:pPr>
      <w:r w:rsidRPr="00733338">
        <w:rPr>
          <w:rFonts w:ascii="Tahoma" w:hAnsi="Tahoma" w:cs="Tahoma"/>
          <w:color w:val="081C2A"/>
          <w:sz w:val="20"/>
          <w:szCs w:val="20"/>
        </w:rPr>
        <w:t xml:space="preserve">a. </w:t>
      </w:r>
      <w:r w:rsidR="00CD0D6A" w:rsidRPr="00733338">
        <w:rPr>
          <w:rFonts w:ascii="Tahoma" w:hAnsi="Tahoma" w:cs="Tahoma"/>
          <w:color w:val="081C2A"/>
          <w:sz w:val="20"/>
          <w:szCs w:val="20"/>
        </w:rPr>
        <w:t xml:space="preserve">They are </w:t>
      </w:r>
      <w:r w:rsidR="00CD0D6A" w:rsidRPr="00733338">
        <w:rPr>
          <w:rFonts w:ascii="Tahoma" w:hAnsi="Tahoma" w:cs="Tahoma"/>
          <w:color w:val="081C2A"/>
          <w:sz w:val="20"/>
          <w:szCs w:val="20"/>
          <w:u w:val="single"/>
        </w:rPr>
        <w:t>empty</w:t>
      </w:r>
      <w:r w:rsidR="00CD0D6A" w:rsidRPr="00733338">
        <w:rPr>
          <w:rFonts w:ascii="Tahoma" w:hAnsi="Tahoma" w:cs="Tahoma"/>
          <w:color w:val="081C2A"/>
          <w:sz w:val="20"/>
          <w:szCs w:val="20"/>
        </w:rPr>
        <w:t xml:space="preserve"> in their personal life</w:t>
      </w:r>
    </w:p>
    <w:p w14:paraId="6AD4BC2A" w14:textId="77777777" w:rsidR="00CD0D6A" w:rsidRPr="00733338" w:rsidRDefault="00CD0D6A" w:rsidP="00CD0D6A">
      <w:pPr>
        <w:rPr>
          <w:rFonts w:ascii="Tahoma" w:hAnsi="Tahoma" w:cs="Tahoma"/>
          <w:color w:val="081C2A"/>
          <w:sz w:val="20"/>
          <w:szCs w:val="20"/>
        </w:rPr>
      </w:pPr>
      <w:r w:rsidRPr="00733338">
        <w:rPr>
          <w:rFonts w:ascii="Tahoma" w:hAnsi="Tahoma" w:cs="Tahoma"/>
          <w:color w:val="081C2A"/>
          <w:sz w:val="20"/>
          <w:szCs w:val="20"/>
        </w:rPr>
        <w:t>• You listen to these false teachers, and they are empty. They have big ministries, big bank accounts, and a big name, but take that away and they have nothing. If they lose the ministry tomorrow, they will have nothing, even though they have everything this world has to offer. They are empty like waterless clouds.</w:t>
      </w:r>
    </w:p>
    <w:p w14:paraId="7E438027" w14:textId="77777777" w:rsidR="00CD0D6A" w:rsidRPr="00733338" w:rsidRDefault="00CD0D6A" w:rsidP="00CD0D6A">
      <w:pPr>
        <w:spacing w:after="240"/>
        <w:rPr>
          <w:rFonts w:ascii="Tahoma" w:eastAsia="Times New Roman" w:hAnsi="Tahoma" w:cs="Tahoma"/>
          <w:kern w:val="0"/>
          <w:sz w:val="20"/>
          <w:szCs w:val="20"/>
          <w14:ligatures w14:val="none"/>
        </w:rPr>
      </w:pPr>
      <w:r w:rsidRPr="00733338">
        <w:rPr>
          <w:rFonts w:ascii="Tahoma" w:hAnsi="Tahoma" w:cs="Tahoma"/>
          <w:color w:val="081C2A"/>
          <w:sz w:val="20"/>
          <w:szCs w:val="20"/>
        </w:rPr>
        <w:t xml:space="preserve">° </w:t>
      </w:r>
      <w:r w:rsidRPr="00733338">
        <w:rPr>
          <w:rFonts w:ascii="Tahoma" w:eastAsia="Times New Roman" w:hAnsi="Tahoma" w:cs="Tahoma"/>
          <w:color w:val="000000"/>
          <w:kern w:val="0"/>
          <w:sz w:val="20"/>
          <w:szCs w:val="20"/>
          <w:vertAlign w:val="superscript"/>
          <w14:ligatures w14:val="none"/>
        </w:rPr>
        <w:t xml:space="preserve">24 </w:t>
      </w:r>
      <w:r w:rsidRPr="00733338">
        <w:rPr>
          <w:rFonts w:ascii="Tahoma" w:eastAsia="Times New Roman" w:hAnsi="Tahoma" w:cs="Tahoma"/>
          <w:kern w:val="0"/>
          <w:sz w:val="20"/>
          <w:szCs w:val="20"/>
          <w14:ligatures w14:val="none"/>
        </w:rPr>
        <w:t>“No one can serve two masters, for either he will hate the one and love the other, or he will be devoted to the one and despise the other. You cannot serve God and money. Matthew 6:24</w:t>
      </w:r>
    </w:p>
    <w:p w14:paraId="760D3758" w14:textId="358544EF" w:rsidR="00CD0D6A" w:rsidRPr="00733338" w:rsidRDefault="00CD0D6A">
      <w:pPr>
        <w:rPr>
          <w:rFonts w:ascii="Tahoma" w:hAnsi="Tahoma" w:cs="Tahoma"/>
          <w:color w:val="081C2A"/>
          <w:sz w:val="20"/>
          <w:szCs w:val="20"/>
        </w:rPr>
      </w:pPr>
      <w:r w:rsidRPr="00733338">
        <w:rPr>
          <w:rFonts w:ascii="Tahoma" w:hAnsi="Tahoma" w:cs="Tahoma"/>
          <w:color w:val="081C2A"/>
          <w:sz w:val="20"/>
          <w:szCs w:val="20"/>
        </w:rPr>
        <w:t xml:space="preserve">b. They are </w:t>
      </w:r>
      <w:r w:rsidRPr="00733338">
        <w:rPr>
          <w:rFonts w:ascii="Tahoma" w:hAnsi="Tahoma" w:cs="Tahoma"/>
          <w:color w:val="081C2A"/>
          <w:sz w:val="20"/>
          <w:szCs w:val="20"/>
          <w:u w:val="single"/>
        </w:rPr>
        <w:t>uncertain</w:t>
      </w:r>
      <w:r w:rsidRPr="00733338">
        <w:rPr>
          <w:rFonts w:ascii="Tahoma" w:hAnsi="Tahoma" w:cs="Tahoma"/>
          <w:color w:val="081C2A"/>
          <w:sz w:val="20"/>
          <w:szCs w:val="20"/>
        </w:rPr>
        <w:t xml:space="preserve"> in their directions</w:t>
      </w:r>
    </w:p>
    <w:p w14:paraId="7862D1C9" w14:textId="4B2A787D" w:rsidR="00CD0D6A" w:rsidRPr="00733338" w:rsidRDefault="00CD0D6A">
      <w:pPr>
        <w:rPr>
          <w:rFonts w:ascii="Tahoma" w:hAnsi="Tahoma" w:cs="Tahoma"/>
          <w:color w:val="081C2A"/>
          <w:sz w:val="20"/>
          <w:szCs w:val="20"/>
        </w:rPr>
      </w:pPr>
      <w:r w:rsidRPr="00733338">
        <w:rPr>
          <w:rFonts w:ascii="Tahoma" w:hAnsi="Tahoma" w:cs="Tahoma"/>
          <w:color w:val="081C2A"/>
          <w:sz w:val="20"/>
          <w:szCs w:val="20"/>
        </w:rPr>
        <w:t>•</w:t>
      </w:r>
      <w:r w:rsidR="00046AE4" w:rsidRPr="00733338">
        <w:rPr>
          <w:rFonts w:ascii="Tahoma" w:hAnsi="Tahoma" w:cs="Tahoma"/>
          <w:color w:val="081C2A"/>
          <w:sz w:val="20"/>
          <w:szCs w:val="20"/>
        </w:rPr>
        <w:t xml:space="preserve"> </w:t>
      </w:r>
      <w:r w:rsidR="002B0FC0" w:rsidRPr="00733338">
        <w:rPr>
          <w:rFonts w:ascii="Tahoma" w:hAnsi="Tahoma" w:cs="Tahoma"/>
          <w:color w:val="081C2A"/>
          <w:sz w:val="20"/>
          <w:szCs w:val="20"/>
        </w:rPr>
        <w:t xml:space="preserve">What is popular is what they will carry on with. If gay marriage will put people in the pews, then gay marriage it is; if having big programs, plays, arts, music, etc., is what will put people in the sets then bigger programs it is. Anything that carries us away from the Bible is a false doctrine. </w:t>
      </w:r>
    </w:p>
    <w:p w14:paraId="2ACB3F98" w14:textId="648CAC7F" w:rsidR="006F495D" w:rsidRPr="00733338" w:rsidRDefault="00CD0D6A" w:rsidP="006F495D">
      <w:pPr>
        <w:spacing w:after="240"/>
        <w:rPr>
          <w:rFonts w:ascii="Tahoma" w:eastAsia="Times New Roman" w:hAnsi="Tahoma" w:cs="Tahoma"/>
          <w:kern w:val="0"/>
          <w:sz w:val="20"/>
          <w:szCs w:val="20"/>
          <w14:ligatures w14:val="none"/>
        </w:rPr>
      </w:pPr>
      <w:r w:rsidRPr="00733338">
        <w:rPr>
          <w:rFonts w:ascii="Tahoma" w:hAnsi="Tahoma" w:cs="Tahoma"/>
          <w:color w:val="081C2A"/>
          <w:sz w:val="20"/>
          <w:szCs w:val="20"/>
        </w:rPr>
        <w:t>°</w:t>
      </w:r>
      <w:r w:rsidR="002B0FC0" w:rsidRPr="00733338">
        <w:rPr>
          <w:rFonts w:ascii="Tahoma" w:hAnsi="Tahoma" w:cs="Tahoma"/>
          <w:color w:val="081C2A"/>
          <w:sz w:val="20"/>
          <w:szCs w:val="20"/>
        </w:rPr>
        <w:t xml:space="preserve"> </w:t>
      </w:r>
      <w:r w:rsidR="006F495D" w:rsidRPr="00733338">
        <w:rPr>
          <w:rFonts w:ascii="Tahoma" w:eastAsia="Times New Roman" w:hAnsi="Tahoma" w:cs="Tahoma"/>
          <w:color w:val="000000"/>
          <w:kern w:val="0"/>
          <w:sz w:val="20"/>
          <w:szCs w:val="20"/>
          <w:vertAlign w:val="superscript"/>
          <w14:ligatures w14:val="none"/>
        </w:rPr>
        <w:t xml:space="preserve">9 </w:t>
      </w:r>
      <w:r w:rsidR="006F495D" w:rsidRPr="00733338">
        <w:rPr>
          <w:rFonts w:ascii="Tahoma" w:eastAsia="Times New Roman" w:hAnsi="Tahoma" w:cs="Tahoma"/>
          <w:kern w:val="0"/>
          <w:sz w:val="20"/>
          <w:szCs w:val="20"/>
          <w14:ligatures w14:val="none"/>
        </w:rPr>
        <w:t>The heart of man plans his way, but the Lord establishes his steps. Proverbs 16:9</w:t>
      </w:r>
    </w:p>
    <w:p w14:paraId="60B3FCB8" w14:textId="2074EA14" w:rsidR="00CD0D6A" w:rsidRPr="00733338" w:rsidRDefault="00CD0D6A" w:rsidP="00CD0D6A">
      <w:pPr>
        <w:rPr>
          <w:rFonts w:ascii="Tahoma" w:hAnsi="Tahoma" w:cs="Tahoma"/>
          <w:color w:val="081C2A"/>
          <w:sz w:val="20"/>
          <w:szCs w:val="20"/>
        </w:rPr>
      </w:pPr>
      <w:r w:rsidRPr="00733338">
        <w:rPr>
          <w:rFonts w:ascii="Tahoma" w:hAnsi="Tahoma" w:cs="Tahoma"/>
          <w:color w:val="081C2A"/>
          <w:sz w:val="20"/>
          <w:szCs w:val="20"/>
        </w:rPr>
        <w:t xml:space="preserve">c. They are </w:t>
      </w:r>
      <w:r w:rsidRPr="00733338">
        <w:rPr>
          <w:rFonts w:ascii="Tahoma" w:hAnsi="Tahoma" w:cs="Tahoma"/>
          <w:color w:val="081C2A"/>
          <w:sz w:val="20"/>
          <w:szCs w:val="20"/>
          <w:u w:val="single"/>
        </w:rPr>
        <w:t>fruitless</w:t>
      </w:r>
      <w:r w:rsidRPr="00733338">
        <w:rPr>
          <w:rFonts w:ascii="Tahoma" w:hAnsi="Tahoma" w:cs="Tahoma"/>
          <w:color w:val="081C2A"/>
          <w:sz w:val="20"/>
          <w:szCs w:val="20"/>
        </w:rPr>
        <w:t xml:space="preserve"> in the late season</w:t>
      </w:r>
    </w:p>
    <w:p w14:paraId="597109B0" w14:textId="756B42ED" w:rsidR="00CD0D6A" w:rsidRPr="00733338" w:rsidRDefault="00CD0D6A" w:rsidP="00CD0D6A">
      <w:pPr>
        <w:rPr>
          <w:rFonts w:ascii="Tahoma" w:hAnsi="Tahoma" w:cs="Tahoma"/>
          <w:color w:val="081C2A"/>
          <w:sz w:val="20"/>
          <w:szCs w:val="20"/>
        </w:rPr>
      </w:pPr>
      <w:bookmarkStart w:id="1" w:name="_Hlk137040193"/>
      <w:r w:rsidRPr="00733338">
        <w:rPr>
          <w:rFonts w:ascii="Tahoma" w:hAnsi="Tahoma" w:cs="Tahoma"/>
          <w:color w:val="081C2A"/>
          <w:sz w:val="20"/>
          <w:szCs w:val="20"/>
        </w:rPr>
        <w:t>•</w:t>
      </w:r>
      <w:r w:rsidR="00046AE4" w:rsidRPr="00733338">
        <w:rPr>
          <w:rFonts w:ascii="Tahoma" w:hAnsi="Tahoma" w:cs="Tahoma"/>
          <w:color w:val="081C2A"/>
          <w:sz w:val="20"/>
          <w:szCs w:val="20"/>
        </w:rPr>
        <w:t xml:space="preserve"> They have big crowds but that is not what kind of fruit Jude is speaking of. They don’t have the fruit of the Spirit. They teach a false version of the Spirit. It mimics the real fruit but with a catch. They will </w:t>
      </w:r>
      <w:r w:rsidR="00173139" w:rsidRPr="00733338">
        <w:rPr>
          <w:rFonts w:ascii="Tahoma" w:hAnsi="Tahoma" w:cs="Tahoma"/>
          <w:color w:val="081C2A"/>
          <w:sz w:val="20"/>
          <w:szCs w:val="20"/>
        </w:rPr>
        <w:t xml:space="preserve">have </w:t>
      </w:r>
      <w:r w:rsidR="00046AE4" w:rsidRPr="00733338">
        <w:rPr>
          <w:rFonts w:ascii="Tahoma" w:hAnsi="Tahoma" w:cs="Tahoma"/>
          <w:color w:val="081C2A"/>
          <w:sz w:val="20"/>
          <w:szCs w:val="20"/>
        </w:rPr>
        <w:lastRenderedPageBreak/>
        <w:t xml:space="preserve">self-empowerment with it. It is now no </w:t>
      </w:r>
      <w:r w:rsidR="006F495D" w:rsidRPr="00733338">
        <w:rPr>
          <w:rFonts w:ascii="Tahoma" w:hAnsi="Tahoma" w:cs="Tahoma"/>
          <w:color w:val="081C2A"/>
          <w:sz w:val="20"/>
          <w:szCs w:val="20"/>
        </w:rPr>
        <w:t>longer</w:t>
      </w:r>
      <w:r w:rsidR="00046AE4" w:rsidRPr="00733338">
        <w:rPr>
          <w:rFonts w:ascii="Tahoma" w:hAnsi="Tahoma" w:cs="Tahoma"/>
          <w:color w:val="081C2A"/>
          <w:sz w:val="20"/>
          <w:szCs w:val="20"/>
        </w:rPr>
        <w:t xml:space="preserve"> the fruit of the Spirit, but now </w:t>
      </w:r>
      <w:r w:rsidR="00173139" w:rsidRPr="00733338">
        <w:rPr>
          <w:rFonts w:ascii="Tahoma" w:hAnsi="Tahoma" w:cs="Tahoma"/>
          <w:color w:val="081C2A"/>
          <w:sz w:val="20"/>
          <w:szCs w:val="20"/>
        </w:rPr>
        <w:t>an</w:t>
      </w:r>
      <w:r w:rsidR="00046AE4" w:rsidRPr="00733338">
        <w:rPr>
          <w:rFonts w:ascii="Tahoma" w:hAnsi="Tahoma" w:cs="Tahoma"/>
          <w:color w:val="081C2A"/>
          <w:sz w:val="20"/>
          <w:szCs w:val="20"/>
        </w:rPr>
        <w:t xml:space="preserve"> atticful sweetener that is not real.</w:t>
      </w:r>
      <w:bookmarkEnd w:id="1"/>
    </w:p>
    <w:p w14:paraId="44B3C4AE" w14:textId="5C1AE87B" w:rsidR="006F495D" w:rsidRPr="00733338" w:rsidRDefault="00CD0D6A" w:rsidP="006F495D">
      <w:pPr>
        <w:spacing w:after="240"/>
        <w:rPr>
          <w:rFonts w:ascii="Tahoma" w:eastAsia="Times New Roman" w:hAnsi="Tahoma" w:cs="Tahoma"/>
          <w:kern w:val="0"/>
          <w:sz w:val="20"/>
          <w:szCs w:val="20"/>
          <w14:ligatures w14:val="none"/>
        </w:rPr>
      </w:pPr>
      <w:r w:rsidRPr="00733338">
        <w:rPr>
          <w:rFonts w:ascii="Tahoma" w:hAnsi="Tahoma" w:cs="Tahoma"/>
          <w:color w:val="081C2A"/>
          <w:sz w:val="20"/>
          <w:szCs w:val="20"/>
        </w:rPr>
        <w:t>°</w:t>
      </w:r>
      <w:r w:rsidR="00046AE4" w:rsidRPr="00733338">
        <w:rPr>
          <w:rFonts w:ascii="Tahoma" w:hAnsi="Tahoma" w:cs="Tahoma"/>
          <w:color w:val="081C2A"/>
          <w:sz w:val="20"/>
          <w:szCs w:val="20"/>
        </w:rPr>
        <w:t xml:space="preserve"> </w:t>
      </w:r>
      <w:r w:rsidR="006F495D" w:rsidRPr="00733338">
        <w:rPr>
          <w:rFonts w:ascii="Tahoma" w:eastAsia="Times New Roman" w:hAnsi="Tahoma" w:cs="Tahoma"/>
          <w:color w:val="000000"/>
          <w:kern w:val="0"/>
          <w:sz w:val="20"/>
          <w:szCs w:val="20"/>
          <w:vertAlign w:val="superscript"/>
          <w14:ligatures w14:val="none"/>
        </w:rPr>
        <w:t xml:space="preserve">6 </w:t>
      </w:r>
      <w:r w:rsidR="006F495D" w:rsidRPr="00733338">
        <w:rPr>
          <w:rFonts w:ascii="Tahoma" w:eastAsia="Times New Roman" w:hAnsi="Tahoma" w:cs="Tahoma"/>
          <w:kern w:val="0"/>
          <w:sz w:val="20"/>
          <w:szCs w:val="20"/>
          <w14:ligatures w14:val="none"/>
        </w:rPr>
        <w:t xml:space="preserve">And he told this parable: A man had a fig tree planted in his vineyard, and he came seeking fruit on it and found none. </w:t>
      </w:r>
      <w:r w:rsidR="006F495D" w:rsidRPr="00733338">
        <w:rPr>
          <w:rFonts w:ascii="Tahoma" w:eastAsia="Times New Roman" w:hAnsi="Tahoma" w:cs="Tahoma"/>
          <w:color w:val="000000"/>
          <w:kern w:val="0"/>
          <w:sz w:val="20"/>
          <w:szCs w:val="20"/>
          <w:vertAlign w:val="superscript"/>
          <w14:ligatures w14:val="none"/>
        </w:rPr>
        <w:t xml:space="preserve">7 </w:t>
      </w:r>
      <w:r w:rsidR="006F495D" w:rsidRPr="00733338">
        <w:rPr>
          <w:rFonts w:ascii="Tahoma" w:eastAsia="Times New Roman" w:hAnsi="Tahoma" w:cs="Tahoma"/>
          <w:kern w:val="0"/>
          <w:sz w:val="20"/>
          <w:szCs w:val="20"/>
          <w14:ligatures w14:val="none"/>
        </w:rPr>
        <w:t xml:space="preserve">And he said to the vinedresser, ‘Look, for three years now I have come seeking fruit on this fig tree, and I find none. Cut it down. Why should it use up the ground?’ </w:t>
      </w:r>
      <w:r w:rsidR="006F495D" w:rsidRPr="00733338">
        <w:rPr>
          <w:rFonts w:ascii="Tahoma" w:eastAsia="Times New Roman" w:hAnsi="Tahoma" w:cs="Tahoma"/>
          <w:color w:val="000000"/>
          <w:kern w:val="0"/>
          <w:sz w:val="20"/>
          <w:szCs w:val="20"/>
          <w:vertAlign w:val="superscript"/>
          <w14:ligatures w14:val="none"/>
        </w:rPr>
        <w:t xml:space="preserve">8 </w:t>
      </w:r>
      <w:r w:rsidR="006F495D" w:rsidRPr="00733338">
        <w:rPr>
          <w:rFonts w:ascii="Tahoma" w:eastAsia="Times New Roman" w:hAnsi="Tahoma" w:cs="Tahoma"/>
          <w:kern w:val="0"/>
          <w:sz w:val="20"/>
          <w:szCs w:val="20"/>
          <w14:ligatures w14:val="none"/>
        </w:rPr>
        <w:t xml:space="preserve">And he answered him, Sir, let it alone this year also, until I dig around it and put on manure. </w:t>
      </w:r>
      <w:r w:rsidR="006F495D" w:rsidRPr="00733338">
        <w:rPr>
          <w:rFonts w:ascii="Tahoma" w:eastAsia="Times New Roman" w:hAnsi="Tahoma" w:cs="Tahoma"/>
          <w:color w:val="000000"/>
          <w:kern w:val="0"/>
          <w:sz w:val="20"/>
          <w:szCs w:val="20"/>
          <w:vertAlign w:val="superscript"/>
          <w14:ligatures w14:val="none"/>
        </w:rPr>
        <w:t xml:space="preserve">9 </w:t>
      </w:r>
      <w:r w:rsidR="006F495D" w:rsidRPr="00733338">
        <w:rPr>
          <w:rFonts w:ascii="Tahoma" w:eastAsia="Times New Roman" w:hAnsi="Tahoma" w:cs="Tahoma"/>
          <w:kern w:val="0"/>
          <w:sz w:val="20"/>
          <w:szCs w:val="20"/>
          <w14:ligatures w14:val="none"/>
        </w:rPr>
        <w:t>Then if it should bear fruit next year, well and good; but if not, you can cut it down. Luke 13:6-9</w:t>
      </w:r>
    </w:p>
    <w:p w14:paraId="2AA522DB" w14:textId="4EF4EEA7" w:rsidR="00CD0D6A" w:rsidRPr="00733338" w:rsidRDefault="00CD0D6A" w:rsidP="00CD0D6A">
      <w:pPr>
        <w:rPr>
          <w:rFonts w:ascii="Tahoma" w:hAnsi="Tahoma" w:cs="Tahoma"/>
          <w:color w:val="081C2A"/>
          <w:sz w:val="20"/>
          <w:szCs w:val="20"/>
        </w:rPr>
      </w:pPr>
      <w:bookmarkStart w:id="2" w:name="_Hlk137040223"/>
      <w:r w:rsidRPr="00733338">
        <w:rPr>
          <w:rFonts w:ascii="Tahoma" w:hAnsi="Tahoma" w:cs="Tahoma"/>
          <w:color w:val="081C2A"/>
          <w:sz w:val="20"/>
          <w:szCs w:val="20"/>
        </w:rPr>
        <w:t xml:space="preserve">d. They are </w:t>
      </w:r>
      <w:r w:rsidR="00173139" w:rsidRPr="00733338">
        <w:rPr>
          <w:rFonts w:ascii="Tahoma" w:hAnsi="Tahoma" w:cs="Tahoma"/>
          <w:color w:val="081C2A"/>
          <w:sz w:val="20"/>
          <w:szCs w:val="20"/>
          <w:u w:val="single"/>
        </w:rPr>
        <w:t>twice</w:t>
      </w:r>
      <w:r w:rsidRPr="00733338">
        <w:rPr>
          <w:rFonts w:ascii="Tahoma" w:hAnsi="Tahoma" w:cs="Tahoma"/>
          <w:color w:val="081C2A"/>
          <w:sz w:val="20"/>
          <w:szCs w:val="20"/>
        </w:rPr>
        <w:t xml:space="preserve"> dead and </w:t>
      </w:r>
      <w:r w:rsidRPr="00733338">
        <w:rPr>
          <w:rFonts w:ascii="Tahoma" w:hAnsi="Tahoma" w:cs="Tahoma"/>
          <w:color w:val="081C2A"/>
          <w:sz w:val="20"/>
          <w:szCs w:val="20"/>
          <w:u w:val="single"/>
        </w:rPr>
        <w:t>removed</w:t>
      </w:r>
      <w:bookmarkEnd w:id="2"/>
    </w:p>
    <w:p w14:paraId="54C52236" w14:textId="250EE028" w:rsidR="006A713D" w:rsidRPr="00733338" w:rsidRDefault="00CD0D6A" w:rsidP="006A713D">
      <w:pPr>
        <w:rPr>
          <w:rFonts w:ascii="Tahoma" w:hAnsi="Tahoma" w:cs="Tahoma"/>
          <w:color w:val="081C2A"/>
          <w:sz w:val="20"/>
          <w:szCs w:val="20"/>
        </w:rPr>
      </w:pPr>
      <w:r w:rsidRPr="00733338">
        <w:rPr>
          <w:rFonts w:ascii="Tahoma" w:hAnsi="Tahoma" w:cs="Tahoma"/>
          <w:color w:val="081C2A"/>
          <w:sz w:val="20"/>
          <w:szCs w:val="20"/>
        </w:rPr>
        <w:t>•</w:t>
      </w:r>
      <w:r w:rsidR="006A713D" w:rsidRPr="00733338">
        <w:rPr>
          <w:rFonts w:ascii="Tahoma" w:hAnsi="Tahoma" w:cs="Tahoma"/>
          <w:color w:val="081C2A"/>
          <w:sz w:val="20"/>
          <w:szCs w:val="20"/>
        </w:rPr>
        <w:t xml:space="preserve"> What does it mean twice dead? Here are some </w:t>
      </w:r>
      <w:r w:rsidR="00046AE4" w:rsidRPr="00733338">
        <w:rPr>
          <w:rFonts w:ascii="Tahoma" w:hAnsi="Tahoma" w:cs="Tahoma"/>
          <w:color w:val="081C2A"/>
          <w:sz w:val="20"/>
          <w:szCs w:val="20"/>
        </w:rPr>
        <w:t>interpretations</w:t>
      </w:r>
      <w:r w:rsidR="006A713D" w:rsidRPr="00733338">
        <w:rPr>
          <w:rFonts w:ascii="Tahoma" w:hAnsi="Tahoma" w:cs="Tahoma"/>
          <w:color w:val="081C2A"/>
          <w:sz w:val="20"/>
          <w:szCs w:val="20"/>
        </w:rPr>
        <w:t xml:space="preserve"> related to this verse.</w:t>
      </w:r>
    </w:p>
    <w:p w14:paraId="1FB12AC6" w14:textId="7AB1B033" w:rsidR="006A713D" w:rsidRPr="00733338" w:rsidRDefault="006A713D" w:rsidP="006A713D">
      <w:pPr>
        <w:rPr>
          <w:rFonts w:ascii="Tahoma" w:hAnsi="Tahoma" w:cs="Tahoma"/>
          <w:sz w:val="20"/>
          <w:szCs w:val="20"/>
        </w:rPr>
      </w:pPr>
      <w:bookmarkStart w:id="3" w:name="_Hlk137040246"/>
      <w:r w:rsidRPr="00733338">
        <w:rPr>
          <w:rFonts w:ascii="Tahoma" w:hAnsi="Tahoma" w:cs="Tahoma"/>
          <w:sz w:val="20"/>
          <w:szCs w:val="20"/>
        </w:rPr>
        <w:t xml:space="preserve">1. They are dead </w:t>
      </w:r>
      <w:r w:rsidRPr="00733338">
        <w:rPr>
          <w:rFonts w:ascii="Tahoma" w:hAnsi="Tahoma" w:cs="Tahoma"/>
          <w:sz w:val="20"/>
          <w:szCs w:val="20"/>
          <w:u w:val="single"/>
        </w:rPr>
        <w:t>Spiritual</w:t>
      </w:r>
      <w:r w:rsidR="00173139" w:rsidRPr="00733338">
        <w:rPr>
          <w:rFonts w:ascii="Tahoma" w:hAnsi="Tahoma" w:cs="Tahoma"/>
          <w:sz w:val="20"/>
          <w:szCs w:val="20"/>
          <w:u w:val="single"/>
        </w:rPr>
        <w:t>ly</w:t>
      </w:r>
      <w:r w:rsidRPr="00733338">
        <w:rPr>
          <w:rFonts w:ascii="Tahoma" w:hAnsi="Tahoma" w:cs="Tahoma"/>
          <w:sz w:val="20"/>
          <w:szCs w:val="20"/>
        </w:rPr>
        <w:t xml:space="preserve"> and </w:t>
      </w:r>
      <w:r w:rsidRPr="00733338">
        <w:rPr>
          <w:rFonts w:ascii="Tahoma" w:hAnsi="Tahoma" w:cs="Tahoma"/>
          <w:sz w:val="20"/>
          <w:szCs w:val="20"/>
          <w:u w:val="single"/>
        </w:rPr>
        <w:t>Physically</w:t>
      </w:r>
      <w:bookmarkEnd w:id="3"/>
      <w:r w:rsidRPr="00733338">
        <w:rPr>
          <w:rFonts w:ascii="Tahoma" w:hAnsi="Tahoma" w:cs="Tahoma"/>
          <w:sz w:val="20"/>
          <w:szCs w:val="20"/>
        </w:rPr>
        <w:t xml:space="preserve"> </w:t>
      </w:r>
    </w:p>
    <w:p w14:paraId="379E7EFB" w14:textId="77777777" w:rsidR="006A713D" w:rsidRPr="00733338" w:rsidRDefault="006A713D" w:rsidP="006A713D">
      <w:pPr>
        <w:rPr>
          <w:rFonts w:ascii="Tahoma" w:hAnsi="Tahoma" w:cs="Tahoma"/>
          <w:sz w:val="20"/>
          <w:szCs w:val="20"/>
        </w:rPr>
      </w:pPr>
      <w:r w:rsidRPr="00733338">
        <w:rPr>
          <w:rFonts w:ascii="Tahoma" w:hAnsi="Tahoma" w:cs="Tahoma"/>
          <w:sz w:val="20"/>
          <w:szCs w:val="20"/>
        </w:rPr>
        <w:t xml:space="preserve">° It shows that there is no hope that they will revive and be valuable to God. Using the word twice, back-to-back, expresses meaning that they are absolutely or altogether dead. </w:t>
      </w:r>
    </w:p>
    <w:p w14:paraId="04059734" w14:textId="52F5A3D3" w:rsidR="00CF4DF8" w:rsidRPr="00733338" w:rsidRDefault="00CF4DF8" w:rsidP="006A713D">
      <w:pPr>
        <w:rPr>
          <w:rFonts w:ascii="Tahoma" w:hAnsi="Tahoma" w:cs="Tahoma"/>
          <w:sz w:val="20"/>
          <w:szCs w:val="20"/>
        </w:rPr>
      </w:pPr>
      <w:r w:rsidRPr="00733338">
        <w:rPr>
          <w:rFonts w:ascii="Tahoma" w:hAnsi="Tahoma" w:cs="Tahoma"/>
          <w:sz w:val="20"/>
          <w:szCs w:val="20"/>
        </w:rPr>
        <w:t xml:space="preserve">2. They are dead </w:t>
      </w:r>
      <w:r w:rsidRPr="00733338">
        <w:rPr>
          <w:rFonts w:ascii="Tahoma" w:hAnsi="Tahoma" w:cs="Tahoma"/>
          <w:sz w:val="20"/>
          <w:szCs w:val="20"/>
          <w:u w:val="single"/>
        </w:rPr>
        <w:t>mental</w:t>
      </w:r>
      <w:r w:rsidR="00173139" w:rsidRPr="00733338">
        <w:rPr>
          <w:rFonts w:ascii="Tahoma" w:hAnsi="Tahoma" w:cs="Tahoma"/>
          <w:sz w:val="20"/>
          <w:szCs w:val="20"/>
          <w:u w:val="single"/>
        </w:rPr>
        <w:t>ly</w:t>
      </w:r>
      <w:r w:rsidRPr="00733338">
        <w:rPr>
          <w:rFonts w:ascii="Tahoma" w:hAnsi="Tahoma" w:cs="Tahoma"/>
          <w:sz w:val="20"/>
          <w:szCs w:val="20"/>
        </w:rPr>
        <w:t xml:space="preserve"> and </w:t>
      </w:r>
      <w:r w:rsidRPr="00733338">
        <w:rPr>
          <w:rFonts w:ascii="Tahoma" w:hAnsi="Tahoma" w:cs="Tahoma"/>
          <w:sz w:val="20"/>
          <w:szCs w:val="20"/>
          <w:u w:val="single"/>
        </w:rPr>
        <w:t>morally</w:t>
      </w:r>
      <w:r w:rsidRPr="00733338">
        <w:rPr>
          <w:rFonts w:ascii="Tahoma" w:hAnsi="Tahoma" w:cs="Tahoma"/>
          <w:sz w:val="20"/>
          <w:szCs w:val="20"/>
        </w:rPr>
        <w:t xml:space="preserve"> </w:t>
      </w:r>
    </w:p>
    <w:p w14:paraId="0E96D8A5" w14:textId="74B812E6" w:rsidR="00CD0D6A" w:rsidRPr="00733338" w:rsidRDefault="00CF4DF8">
      <w:pPr>
        <w:rPr>
          <w:rFonts w:ascii="Tahoma" w:hAnsi="Tahoma" w:cs="Tahoma"/>
          <w:sz w:val="20"/>
          <w:szCs w:val="20"/>
        </w:rPr>
      </w:pPr>
      <w:r w:rsidRPr="00733338">
        <w:rPr>
          <w:rFonts w:ascii="Tahoma" w:hAnsi="Tahoma" w:cs="Tahoma"/>
          <w:sz w:val="20"/>
          <w:szCs w:val="20"/>
        </w:rPr>
        <w:t>• Life</w:t>
      </w:r>
      <w:r w:rsidR="00046AE4" w:rsidRPr="00733338">
        <w:rPr>
          <w:rFonts w:ascii="Tahoma" w:hAnsi="Tahoma" w:cs="Tahoma"/>
          <w:sz w:val="20"/>
          <w:szCs w:val="20"/>
        </w:rPr>
        <w:t xml:space="preserve"> </w:t>
      </w:r>
      <w:r w:rsidR="006A713D" w:rsidRPr="00733338">
        <w:rPr>
          <w:rFonts w:ascii="Tahoma" w:hAnsi="Tahoma" w:cs="Tahoma"/>
          <w:sz w:val="20"/>
          <w:szCs w:val="20"/>
        </w:rPr>
        <w:t>ha</w:t>
      </w:r>
      <w:r w:rsidR="00046AE4" w:rsidRPr="00733338">
        <w:rPr>
          <w:rFonts w:ascii="Tahoma" w:hAnsi="Tahoma" w:cs="Tahoma"/>
          <w:sz w:val="20"/>
          <w:szCs w:val="20"/>
        </w:rPr>
        <w:t>s</w:t>
      </w:r>
      <w:r w:rsidR="006A713D" w:rsidRPr="00733338">
        <w:rPr>
          <w:rFonts w:ascii="Tahoma" w:hAnsi="Tahoma" w:cs="Tahoma"/>
          <w:sz w:val="20"/>
          <w:szCs w:val="20"/>
        </w:rPr>
        <w:t xml:space="preserve"> passed over them and that no signs of life appear. </w:t>
      </w:r>
      <w:r w:rsidRPr="00733338">
        <w:rPr>
          <w:rFonts w:ascii="Tahoma" w:hAnsi="Tahoma" w:cs="Tahoma"/>
          <w:sz w:val="20"/>
          <w:szCs w:val="20"/>
        </w:rPr>
        <w:t>They have never changed the moral and ethics of life, which has led them to be closed minded and resentful and reject-full of God’s word.</w:t>
      </w:r>
      <w:r w:rsidR="00046AE4" w:rsidRPr="00733338">
        <w:rPr>
          <w:rFonts w:ascii="Tahoma" w:hAnsi="Tahoma" w:cs="Tahoma"/>
          <w:sz w:val="20"/>
          <w:szCs w:val="20"/>
        </w:rPr>
        <w:t xml:space="preserve"> They see their ministry as a burden and not a blessing. They cater to their audience and not to God. If you don’t believe me just look at Kenneth Copeland. </w:t>
      </w:r>
    </w:p>
    <w:p w14:paraId="1E0B1567" w14:textId="655636A6" w:rsidR="00046AE4" w:rsidRPr="00733338" w:rsidRDefault="00046AE4">
      <w:pPr>
        <w:rPr>
          <w:rFonts w:ascii="Tahoma" w:hAnsi="Tahoma" w:cs="Tahoma"/>
          <w:sz w:val="20"/>
          <w:szCs w:val="20"/>
        </w:rPr>
      </w:pPr>
      <w:r w:rsidRPr="00733338">
        <w:rPr>
          <w:rFonts w:ascii="Tahoma" w:hAnsi="Tahoma" w:cs="Tahoma"/>
          <w:sz w:val="20"/>
          <w:szCs w:val="20"/>
        </w:rPr>
        <w:t xml:space="preserve">3. They will be </w:t>
      </w:r>
      <w:r w:rsidRPr="00733338">
        <w:rPr>
          <w:rFonts w:ascii="Tahoma" w:hAnsi="Tahoma" w:cs="Tahoma"/>
          <w:sz w:val="20"/>
          <w:szCs w:val="20"/>
          <w:u w:val="single"/>
        </w:rPr>
        <w:t>uprooted</w:t>
      </w:r>
      <w:r w:rsidRPr="00733338">
        <w:rPr>
          <w:rFonts w:ascii="Tahoma" w:hAnsi="Tahoma" w:cs="Tahoma"/>
          <w:sz w:val="20"/>
          <w:szCs w:val="20"/>
        </w:rPr>
        <w:t xml:space="preserve"> or </w:t>
      </w:r>
      <w:r w:rsidRPr="00733338">
        <w:rPr>
          <w:rFonts w:ascii="Tahoma" w:hAnsi="Tahoma" w:cs="Tahoma"/>
          <w:sz w:val="20"/>
          <w:szCs w:val="20"/>
          <w:u w:val="single"/>
        </w:rPr>
        <w:t>judged</w:t>
      </w:r>
      <w:r w:rsidRPr="00733338">
        <w:rPr>
          <w:rFonts w:ascii="Tahoma" w:hAnsi="Tahoma" w:cs="Tahoma"/>
          <w:sz w:val="20"/>
          <w:szCs w:val="20"/>
        </w:rPr>
        <w:t xml:space="preserve"> by God</w:t>
      </w:r>
    </w:p>
    <w:p w14:paraId="5D578C4A" w14:textId="0AE5F6C0" w:rsidR="006F495D" w:rsidRPr="00733338" w:rsidRDefault="006F495D">
      <w:pPr>
        <w:rPr>
          <w:rFonts w:ascii="Tahoma" w:hAnsi="Tahoma" w:cs="Tahoma"/>
          <w:sz w:val="20"/>
          <w:szCs w:val="20"/>
        </w:rPr>
      </w:pPr>
      <w:r w:rsidRPr="00733338">
        <w:rPr>
          <w:rFonts w:ascii="Tahoma" w:hAnsi="Tahoma" w:cs="Tahoma"/>
          <w:sz w:val="20"/>
          <w:szCs w:val="20"/>
        </w:rPr>
        <w:t xml:space="preserve">• They may have their time for a while, but they will have the day before God. </w:t>
      </w:r>
    </w:p>
    <w:p w14:paraId="1A148B82" w14:textId="0EC26672" w:rsidR="00792BBC" w:rsidRPr="00792BBC" w:rsidRDefault="006F495D" w:rsidP="00792BBC">
      <w:pPr>
        <w:spacing w:after="240"/>
        <w:rPr>
          <w:rFonts w:ascii="Tahoma" w:eastAsia="Times New Roman" w:hAnsi="Tahoma" w:cs="Tahoma"/>
          <w:kern w:val="0"/>
          <w:sz w:val="20"/>
          <w:szCs w:val="20"/>
          <w14:ligatures w14:val="none"/>
        </w:rPr>
      </w:pPr>
      <w:r w:rsidRPr="00733338">
        <w:rPr>
          <w:rFonts w:ascii="Tahoma" w:hAnsi="Tahoma" w:cs="Tahoma"/>
          <w:sz w:val="20"/>
          <w:szCs w:val="20"/>
        </w:rPr>
        <w:t xml:space="preserve">° </w:t>
      </w:r>
      <w:r w:rsidR="00792BBC" w:rsidRPr="00733338">
        <w:rPr>
          <w:rFonts w:ascii="Tahoma" w:eastAsia="Times New Roman" w:hAnsi="Tahoma" w:cs="Tahoma"/>
          <w:color w:val="000000"/>
          <w:kern w:val="0"/>
          <w:sz w:val="20"/>
          <w:szCs w:val="20"/>
          <w:vertAlign w:val="superscript"/>
          <w14:ligatures w14:val="none"/>
        </w:rPr>
        <w:t xml:space="preserve">21 </w:t>
      </w:r>
      <w:r w:rsidR="00792BBC" w:rsidRPr="00733338">
        <w:rPr>
          <w:rFonts w:ascii="Tahoma" w:eastAsia="Times New Roman" w:hAnsi="Tahoma" w:cs="Tahoma"/>
          <w:kern w:val="0"/>
          <w:sz w:val="20"/>
          <w:szCs w:val="20"/>
          <w14:ligatures w14:val="none"/>
        </w:rPr>
        <w:t xml:space="preserve">“Not everyone who says to me, ‘Lord, Lord,’ will enter the kingdom of heaven, but the one who does the will of my Father who is in heaven. </w:t>
      </w:r>
      <w:r w:rsidR="00792BBC" w:rsidRPr="00733338">
        <w:rPr>
          <w:rFonts w:ascii="Tahoma" w:eastAsia="Times New Roman" w:hAnsi="Tahoma" w:cs="Tahoma"/>
          <w:color w:val="000000"/>
          <w:kern w:val="0"/>
          <w:sz w:val="20"/>
          <w:szCs w:val="20"/>
          <w:vertAlign w:val="superscript"/>
          <w14:ligatures w14:val="none"/>
        </w:rPr>
        <w:t xml:space="preserve">22 </w:t>
      </w:r>
      <w:r w:rsidR="00792BBC" w:rsidRPr="00733338">
        <w:rPr>
          <w:rFonts w:ascii="Tahoma" w:eastAsia="Times New Roman" w:hAnsi="Tahoma" w:cs="Tahoma"/>
          <w:kern w:val="0"/>
          <w:sz w:val="20"/>
          <w:szCs w:val="20"/>
          <w14:ligatures w14:val="none"/>
        </w:rPr>
        <w:t xml:space="preserve">On that day many will say to me, ‘Lord, Lord, did we not prophesy in your name, and cast out demons in your name, and do many mighty works in your name?’ </w:t>
      </w:r>
      <w:r w:rsidR="00792BBC" w:rsidRPr="00733338">
        <w:rPr>
          <w:rFonts w:ascii="Tahoma" w:eastAsia="Times New Roman" w:hAnsi="Tahoma" w:cs="Tahoma"/>
          <w:color w:val="000000"/>
          <w:kern w:val="0"/>
          <w:sz w:val="20"/>
          <w:szCs w:val="20"/>
          <w:vertAlign w:val="superscript"/>
          <w14:ligatures w14:val="none"/>
        </w:rPr>
        <w:t xml:space="preserve">23 </w:t>
      </w:r>
      <w:r w:rsidR="00792BBC" w:rsidRPr="00733338">
        <w:rPr>
          <w:rFonts w:ascii="Tahoma" w:eastAsia="Times New Roman" w:hAnsi="Tahoma" w:cs="Tahoma"/>
          <w:kern w:val="0"/>
          <w:sz w:val="20"/>
          <w:szCs w:val="20"/>
          <w14:ligatures w14:val="none"/>
        </w:rPr>
        <w:t>And then will I declare to them, ‘I never knew you; depart from me, you workers of lawlessness.’ Matthew 7:21-23</w:t>
      </w:r>
    </w:p>
    <w:p w14:paraId="13BD406D" w14:textId="2138C53B" w:rsidR="006F495D" w:rsidRPr="00C061E5" w:rsidRDefault="006F495D">
      <w:pPr>
        <w:rPr>
          <w:rFonts w:ascii="Tahoma" w:hAnsi="Tahoma" w:cs="Tahoma"/>
          <w:color w:val="081C2A"/>
          <w:sz w:val="20"/>
          <w:szCs w:val="20"/>
        </w:rPr>
      </w:pPr>
    </w:p>
    <w:sectPr w:rsidR="006F495D" w:rsidRPr="00C061E5" w:rsidSect="00A62067">
      <w:headerReference w:type="even" r:id="rId6"/>
      <w:headerReference w:type="default" r:id="rId7"/>
      <w:footerReference w:type="even" r:id="rId8"/>
      <w:footerReference w:type="default" r:id="rId9"/>
      <w:headerReference w:type="first" r:id="rId10"/>
      <w:footerReference w:type="firs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6C76" w14:textId="77777777" w:rsidR="009D13F1" w:rsidRDefault="009D13F1" w:rsidP="0075596C">
      <w:pPr>
        <w:spacing w:after="0" w:line="240" w:lineRule="auto"/>
      </w:pPr>
      <w:r>
        <w:separator/>
      </w:r>
    </w:p>
  </w:endnote>
  <w:endnote w:type="continuationSeparator" w:id="0">
    <w:p w14:paraId="4B5129C0" w14:textId="77777777" w:rsidR="009D13F1" w:rsidRDefault="009D13F1" w:rsidP="0075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BFB8" w14:textId="77777777" w:rsidR="00605FB8" w:rsidRDefault="0060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2CA7" w14:textId="77777777" w:rsidR="00605FB8" w:rsidRDefault="00605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B32F" w14:textId="77777777" w:rsidR="00605FB8" w:rsidRDefault="0060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166C" w14:textId="77777777" w:rsidR="009D13F1" w:rsidRDefault="009D13F1" w:rsidP="0075596C">
      <w:pPr>
        <w:spacing w:after="0" w:line="240" w:lineRule="auto"/>
      </w:pPr>
      <w:r>
        <w:separator/>
      </w:r>
    </w:p>
  </w:footnote>
  <w:footnote w:type="continuationSeparator" w:id="0">
    <w:p w14:paraId="2BD7E7DE" w14:textId="77777777" w:rsidR="009D13F1" w:rsidRDefault="009D13F1" w:rsidP="0075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6808" w14:textId="77777777" w:rsidR="00605FB8" w:rsidRDefault="0060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46DE" w14:textId="5A4E1928" w:rsidR="0075596C" w:rsidRDefault="0075596C" w:rsidP="0075596C">
    <w:pPr>
      <w:pStyle w:val="Header"/>
      <w:jc w:val="center"/>
      <w:rPr>
        <w:rFonts w:ascii="Tahoma" w:hAnsi="Tahoma" w:cs="Tahoma"/>
        <w:sz w:val="20"/>
        <w:szCs w:val="20"/>
      </w:rPr>
    </w:pPr>
    <w:r w:rsidRPr="007C3403">
      <w:rPr>
        <w:rFonts w:ascii="Tahoma" w:hAnsi="Tahoma" w:cs="Tahoma"/>
        <w:sz w:val="20"/>
        <w:szCs w:val="20"/>
      </w:rPr>
      <w:t>L</w:t>
    </w:r>
    <w:r>
      <w:rPr>
        <w:rFonts w:ascii="Tahoma" w:hAnsi="Tahoma" w:cs="Tahoma"/>
        <w:sz w:val="20"/>
        <w:szCs w:val="20"/>
      </w:rPr>
      <w:t>4</w:t>
    </w:r>
    <w:r w:rsidRPr="007C3403">
      <w:rPr>
        <w:rFonts w:ascii="Tahoma" w:hAnsi="Tahoma" w:cs="Tahoma"/>
        <w:sz w:val="20"/>
        <w:szCs w:val="20"/>
      </w:rPr>
      <w:t xml:space="preserve"> – The failing America – Part </w:t>
    </w:r>
    <w:r>
      <w:rPr>
        <w:rFonts w:ascii="Tahoma" w:hAnsi="Tahoma" w:cs="Tahoma"/>
        <w:sz w:val="20"/>
        <w:szCs w:val="20"/>
      </w:rPr>
      <w:t>Three</w:t>
    </w:r>
  </w:p>
  <w:p w14:paraId="18C105F0" w14:textId="78743CB3" w:rsidR="00605FB8" w:rsidRPr="007C3403" w:rsidRDefault="00605FB8" w:rsidP="0075596C">
    <w:pPr>
      <w:pStyle w:val="Header"/>
      <w:jc w:val="center"/>
      <w:rPr>
        <w:rFonts w:ascii="Tahoma" w:hAnsi="Tahoma" w:cs="Tahoma"/>
        <w:sz w:val="20"/>
        <w:szCs w:val="20"/>
      </w:rPr>
    </w:pPr>
    <w:r>
      <w:rPr>
        <w:rFonts w:ascii="Tahoma" w:hAnsi="Tahoma" w:cs="Tahoma"/>
        <w:sz w:val="20"/>
        <w:szCs w:val="20"/>
      </w:rPr>
      <w:t>“We are going the wrong way”</w:t>
    </w:r>
  </w:p>
  <w:p w14:paraId="5D1E78BB" w14:textId="4B95A9A5" w:rsidR="0075596C" w:rsidRDefault="0075596C" w:rsidP="0075596C">
    <w:pPr>
      <w:pStyle w:val="Header"/>
      <w:jc w:val="center"/>
    </w:pPr>
    <w:r w:rsidRPr="007C3403">
      <w:rPr>
        <w:rFonts w:ascii="Tahoma" w:hAnsi="Tahoma" w:cs="Tahoma"/>
        <w:sz w:val="20"/>
        <w:szCs w:val="20"/>
      </w:rPr>
      <w:t xml:space="preserve">Jude </w:t>
    </w:r>
    <w:r>
      <w:rPr>
        <w:rFonts w:ascii="Tahoma" w:hAnsi="Tahoma" w:cs="Tahoma"/>
        <w:sz w:val="20"/>
        <w:szCs w:val="20"/>
      </w:rPr>
      <w:t>11-12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9DAC" w14:textId="77777777" w:rsidR="00605FB8" w:rsidRDefault="00605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6C"/>
    <w:rsid w:val="00046AE4"/>
    <w:rsid w:val="000C776D"/>
    <w:rsid w:val="00173139"/>
    <w:rsid w:val="001B6561"/>
    <w:rsid w:val="00203A52"/>
    <w:rsid w:val="00275826"/>
    <w:rsid w:val="0028196F"/>
    <w:rsid w:val="002A7500"/>
    <w:rsid w:val="002B0FC0"/>
    <w:rsid w:val="002B32CF"/>
    <w:rsid w:val="002C6421"/>
    <w:rsid w:val="003A7714"/>
    <w:rsid w:val="003E3328"/>
    <w:rsid w:val="0045092F"/>
    <w:rsid w:val="00527985"/>
    <w:rsid w:val="00574101"/>
    <w:rsid w:val="00587100"/>
    <w:rsid w:val="005D4AAB"/>
    <w:rsid w:val="00605FB8"/>
    <w:rsid w:val="006118E6"/>
    <w:rsid w:val="00690C5C"/>
    <w:rsid w:val="006A713D"/>
    <w:rsid w:val="006F495D"/>
    <w:rsid w:val="007077DB"/>
    <w:rsid w:val="00712A40"/>
    <w:rsid w:val="00733338"/>
    <w:rsid w:val="0075596C"/>
    <w:rsid w:val="00792BBC"/>
    <w:rsid w:val="007A3E1A"/>
    <w:rsid w:val="007B43F9"/>
    <w:rsid w:val="007E1B14"/>
    <w:rsid w:val="007F385B"/>
    <w:rsid w:val="00874296"/>
    <w:rsid w:val="008B467C"/>
    <w:rsid w:val="008D2237"/>
    <w:rsid w:val="008E3E0C"/>
    <w:rsid w:val="008F6708"/>
    <w:rsid w:val="009D13F1"/>
    <w:rsid w:val="00A253A2"/>
    <w:rsid w:val="00A372CF"/>
    <w:rsid w:val="00A62067"/>
    <w:rsid w:val="00AA5839"/>
    <w:rsid w:val="00B03539"/>
    <w:rsid w:val="00B249E1"/>
    <w:rsid w:val="00B54E3A"/>
    <w:rsid w:val="00B761D0"/>
    <w:rsid w:val="00C061E5"/>
    <w:rsid w:val="00C233CB"/>
    <w:rsid w:val="00C807DA"/>
    <w:rsid w:val="00C84B65"/>
    <w:rsid w:val="00CB2B84"/>
    <w:rsid w:val="00CD0D6A"/>
    <w:rsid w:val="00CF4DF8"/>
    <w:rsid w:val="00D61213"/>
    <w:rsid w:val="00DB04C6"/>
    <w:rsid w:val="00DC2706"/>
    <w:rsid w:val="00DD19B5"/>
    <w:rsid w:val="00E11479"/>
    <w:rsid w:val="00E114C8"/>
    <w:rsid w:val="00E53650"/>
    <w:rsid w:val="00F27766"/>
    <w:rsid w:val="00F3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F2A4"/>
  <w15:chartTrackingRefBased/>
  <w15:docId w15:val="{7142CD88-3DC3-483A-8F6F-320F521F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6C"/>
  </w:style>
  <w:style w:type="paragraph" w:styleId="Footer">
    <w:name w:val="footer"/>
    <w:basedOn w:val="Normal"/>
    <w:link w:val="FooterChar"/>
    <w:uiPriority w:val="99"/>
    <w:unhideWhenUsed/>
    <w:rsid w:val="0075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6C"/>
  </w:style>
  <w:style w:type="character" w:styleId="Hyperlink">
    <w:name w:val="Hyperlink"/>
    <w:basedOn w:val="DefaultParagraphFont"/>
    <w:uiPriority w:val="99"/>
    <w:semiHidden/>
    <w:unhideWhenUsed/>
    <w:rsid w:val="00203A52"/>
    <w:rPr>
      <w:color w:val="0000FF"/>
      <w:u w:val="single"/>
    </w:rPr>
  </w:style>
  <w:style w:type="character" w:styleId="Emphasis">
    <w:name w:val="Emphasis"/>
    <w:basedOn w:val="DefaultParagraphFont"/>
    <w:uiPriority w:val="20"/>
    <w:qFormat/>
    <w:rsid w:val="006A7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0143">
      <w:bodyDiv w:val="1"/>
      <w:marLeft w:val="0"/>
      <w:marRight w:val="0"/>
      <w:marTop w:val="0"/>
      <w:marBottom w:val="0"/>
      <w:divBdr>
        <w:top w:val="none" w:sz="0" w:space="0" w:color="auto"/>
        <w:left w:val="none" w:sz="0" w:space="0" w:color="auto"/>
        <w:bottom w:val="none" w:sz="0" w:space="0" w:color="auto"/>
        <w:right w:val="none" w:sz="0" w:space="0" w:color="auto"/>
      </w:divBdr>
    </w:div>
    <w:div w:id="282885464">
      <w:bodyDiv w:val="1"/>
      <w:marLeft w:val="0"/>
      <w:marRight w:val="0"/>
      <w:marTop w:val="0"/>
      <w:marBottom w:val="0"/>
      <w:divBdr>
        <w:top w:val="none" w:sz="0" w:space="0" w:color="auto"/>
        <w:left w:val="none" w:sz="0" w:space="0" w:color="auto"/>
        <w:bottom w:val="none" w:sz="0" w:space="0" w:color="auto"/>
        <w:right w:val="none" w:sz="0" w:space="0" w:color="auto"/>
      </w:divBdr>
    </w:div>
    <w:div w:id="641160480">
      <w:bodyDiv w:val="1"/>
      <w:marLeft w:val="0"/>
      <w:marRight w:val="0"/>
      <w:marTop w:val="0"/>
      <w:marBottom w:val="0"/>
      <w:divBdr>
        <w:top w:val="none" w:sz="0" w:space="0" w:color="auto"/>
        <w:left w:val="none" w:sz="0" w:space="0" w:color="auto"/>
        <w:bottom w:val="none" w:sz="0" w:space="0" w:color="auto"/>
        <w:right w:val="none" w:sz="0" w:space="0" w:color="auto"/>
      </w:divBdr>
    </w:div>
    <w:div w:id="785779495">
      <w:bodyDiv w:val="1"/>
      <w:marLeft w:val="0"/>
      <w:marRight w:val="0"/>
      <w:marTop w:val="0"/>
      <w:marBottom w:val="0"/>
      <w:divBdr>
        <w:top w:val="none" w:sz="0" w:space="0" w:color="auto"/>
        <w:left w:val="none" w:sz="0" w:space="0" w:color="auto"/>
        <w:bottom w:val="none" w:sz="0" w:space="0" w:color="auto"/>
        <w:right w:val="none" w:sz="0" w:space="0" w:color="auto"/>
      </w:divBdr>
    </w:div>
    <w:div w:id="901252268">
      <w:bodyDiv w:val="1"/>
      <w:marLeft w:val="0"/>
      <w:marRight w:val="0"/>
      <w:marTop w:val="0"/>
      <w:marBottom w:val="0"/>
      <w:divBdr>
        <w:top w:val="none" w:sz="0" w:space="0" w:color="auto"/>
        <w:left w:val="none" w:sz="0" w:space="0" w:color="auto"/>
        <w:bottom w:val="none" w:sz="0" w:space="0" w:color="auto"/>
        <w:right w:val="none" w:sz="0" w:space="0" w:color="auto"/>
      </w:divBdr>
    </w:div>
    <w:div w:id="974412372">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457724448">
      <w:bodyDiv w:val="1"/>
      <w:marLeft w:val="0"/>
      <w:marRight w:val="0"/>
      <w:marTop w:val="0"/>
      <w:marBottom w:val="0"/>
      <w:divBdr>
        <w:top w:val="none" w:sz="0" w:space="0" w:color="auto"/>
        <w:left w:val="none" w:sz="0" w:space="0" w:color="auto"/>
        <w:bottom w:val="none" w:sz="0" w:space="0" w:color="auto"/>
        <w:right w:val="none" w:sz="0" w:space="0" w:color="auto"/>
      </w:divBdr>
    </w:div>
    <w:div w:id="1566835265">
      <w:bodyDiv w:val="1"/>
      <w:marLeft w:val="0"/>
      <w:marRight w:val="0"/>
      <w:marTop w:val="0"/>
      <w:marBottom w:val="0"/>
      <w:divBdr>
        <w:top w:val="none" w:sz="0" w:space="0" w:color="auto"/>
        <w:left w:val="none" w:sz="0" w:space="0" w:color="auto"/>
        <w:bottom w:val="none" w:sz="0" w:space="0" w:color="auto"/>
        <w:right w:val="none" w:sz="0" w:space="0" w:color="auto"/>
      </w:divBdr>
    </w:div>
    <w:div w:id="1578858428">
      <w:bodyDiv w:val="1"/>
      <w:marLeft w:val="0"/>
      <w:marRight w:val="0"/>
      <w:marTop w:val="0"/>
      <w:marBottom w:val="0"/>
      <w:divBdr>
        <w:top w:val="none" w:sz="0" w:space="0" w:color="auto"/>
        <w:left w:val="none" w:sz="0" w:space="0" w:color="auto"/>
        <w:bottom w:val="none" w:sz="0" w:space="0" w:color="auto"/>
        <w:right w:val="none" w:sz="0" w:space="0" w:color="auto"/>
      </w:divBdr>
    </w:div>
    <w:div w:id="1868711295">
      <w:bodyDiv w:val="1"/>
      <w:marLeft w:val="0"/>
      <w:marRight w:val="0"/>
      <w:marTop w:val="0"/>
      <w:marBottom w:val="0"/>
      <w:divBdr>
        <w:top w:val="none" w:sz="0" w:space="0" w:color="auto"/>
        <w:left w:val="none" w:sz="0" w:space="0" w:color="auto"/>
        <w:bottom w:val="none" w:sz="0" w:space="0" w:color="auto"/>
        <w:right w:val="none" w:sz="0" w:space="0" w:color="auto"/>
      </w:divBdr>
    </w:div>
    <w:div w:id="19337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5256</TotalTime>
  <Pages>4</Pages>
  <Words>2289</Words>
  <Characters>9573</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33</cp:revision>
  <cp:lastPrinted>2023-06-05T03:05:00Z</cp:lastPrinted>
  <dcterms:created xsi:type="dcterms:W3CDTF">2023-04-22T02:52:00Z</dcterms:created>
  <dcterms:modified xsi:type="dcterms:W3CDTF">2023-06-11T03:55:00Z</dcterms:modified>
</cp:coreProperties>
</file>