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2BFC" w14:textId="3008E2A1" w:rsidR="00B62F8D" w:rsidRPr="00203118" w:rsidRDefault="00B62F8D" w:rsidP="00B62F8D">
      <w:pPr>
        <w:spacing w:after="240"/>
        <w:rPr>
          <w:rFonts w:ascii="Tahoma" w:eastAsia="Times New Roman" w:hAnsi="Tahoma" w:cs="Tahoma"/>
          <w:sz w:val="20"/>
          <w:szCs w:val="20"/>
        </w:rPr>
      </w:pPr>
      <w:bookmarkStart w:id="0" w:name="_Hlk117699681"/>
      <w:r w:rsidRPr="00203118">
        <w:rPr>
          <w:rFonts w:ascii="Tahoma" w:eastAsia="Times New Roman" w:hAnsi="Tahoma" w:cs="Tahoma"/>
          <w:sz w:val="20"/>
          <w:szCs w:val="20"/>
        </w:rPr>
        <w:t xml:space="preserve">Intro: </w:t>
      </w:r>
      <w:bookmarkStart w:id="1" w:name="_Hlk117606627"/>
      <w:r w:rsidRPr="00203118">
        <w:rPr>
          <w:rFonts w:ascii="Tahoma" w:eastAsia="Times New Roman" w:hAnsi="Tahoma" w:cs="Tahoma"/>
          <w:color w:val="000000"/>
          <w:sz w:val="20"/>
          <w:szCs w:val="20"/>
          <w:vertAlign w:val="superscript"/>
        </w:rPr>
        <w:t xml:space="preserve">1 </w:t>
      </w:r>
      <w:r w:rsidRPr="00203118">
        <w:rPr>
          <w:rFonts w:ascii="Tahoma" w:eastAsia="Times New Roman" w:hAnsi="Tahoma" w:cs="Tahoma"/>
          <w:sz w:val="20"/>
          <w:szCs w:val="20"/>
        </w:rPr>
        <w:t>I commend to you our sister Phoebe</w:t>
      </w:r>
      <w:bookmarkEnd w:id="1"/>
      <w:r w:rsidRPr="00203118">
        <w:rPr>
          <w:rFonts w:ascii="Tahoma" w:eastAsia="Times New Roman" w:hAnsi="Tahoma" w:cs="Tahoma"/>
          <w:sz w:val="20"/>
          <w:szCs w:val="20"/>
        </w:rPr>
        <w:t xml:space="preserve">, a servant of the church at </w:t>
      </w:r>
      <w:proofErr w:type="spellStart"/>
      <w:r w:rsidRPr="00203118">
        <w:rPr>
          <w:rFonts w:ascii="Tahoma" w:eastAsia="Times New Roman" w:hAnsi="Tahoma" w:cs="Tahoma"/>
          <w:sz w:val="20"/>
          <w:szCs w:val="20"/>
        </w:rPr>
        <w:t>Cenchreae</w:t>
      </w:r>
      <w:proofErr w:type="spellEnd"/>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2 </w:t>
      </w:r>
      <w:r w:rsidRPr="00203118">
        <w:rPr>
          <w:rFonts w:ascii="Tahoma" w:eastAsia="Times New Roman" w:hAnsi="Tahoma" w:cs="Tahoma"/>
          <w:sz w:val="20"/>
          <w:szCs w:val="20"/>
        </w:rPr>
        <w:t xml:space="preserve">that you may welcome her in the Lord in a way worthy of the </w:t>
      </w:r>
      <w:proofErr w:type="gramStart"/>
      <w:r w:rsidRPr="00203118">
        <w:rPr>
          <w:rFonts w:ascii="Tahoma" w:eastAsia="Times New Roman" w:hAnsi="Tahoma" w:cs="Tahoma"/>
          <w:sz w:val="20"/>
          <w:szCs w:val="20"/>
        </w:rPr>
        <w:t>saints, and</w:t>
      </w:r>
      <w:proofErr w:type="gramEnd"/>
      <w:r w:rsidRPr="00203118">
        <w:rPr>
          <w:rFonts w:ascii="Tahoma" w:eastAsia="Times New Roman" w:hAnsi="Tahoma" w:cs="Tahoma"/>
          <w:sz w:val="20"/>
          <w:szCs w:val="20"/>
        </w:rPr>
        <w:t xml:space="preserve"> help her in whatever she may need from you, for she has been a patron of many and of myself as well. </w:t>
      </w:r>
    </w:p>
    <w:p w14:paraId="20A6C40A" w14:textId="09CB0398" w:rsidR="00C5744E" w:rsidRPr="00203118" w:rsidRDefault="00213481" w:rsidP="00C5744E">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 xml:space="preserve">This lady is </w:t>
      </w:r>
      <w:r w:rsidR="00C5744E" w:rsidRPr="00203118">
        <w:rPr>
          <w:rFonts w:ascii="Tahoma" w:eastAsia="Times New Roman" w:hAnsi="Tahoma" w:cs="Tahoma"/>
          <w:i/>
          <w:sz w:val="20"/>
          <w:szCs w:val="20"/>
        </w:rPr>
        <w:t>mentioned</w:t>
      </w:r>
      <w:r w:rsidR="00C5744E" w:rsidRPr="00203118">
        <w:rPr>
          <w:rFonts w:ascii="Tahoma" w:eastAsia="Times New Roman" w:hAnsi="Tahoma" w:cs="Tahoma"/>
          <w:sz w:val="20"/>
          <w:szCs w:val="20"/>
        </w:rPr>
        <w:t xml:space="preserve"> in Romans chapter 16, which is a fascinating chapter containing some names which are very difficult to pronounce!  Her name means, “The shining one”, and she certainly appears to have lived up to it.  Not all those of whom Paul wrote were like </w:t>
      </w:r>
      <w:r w:rsidR="009A01AB" w:rsidRPr="00203118">
        <w:rPr>
          <w:rFonts w:ascii="Tahoma" w:eastAsia="Times New Roman" w:hAnsi="Tahoma" w:cs="Tahoma"/>
          <w:sz w:val="20"/>
          <w:szCs w:val="20"/>
        </w:rPr>
        <w:t>Phoebe; for</w:t>
      </w:r>
      <w:r w:rsidR="00C5744E" w:rsidRPr="00203118">
        <w:rPr>
          <w:rFonts w:ascii="Tahoma" w:eastAsia="Times New Roman" w:hAnsi="Tahoma" w:cs="Tahoma"/>
          <w:sz w:val="20"/>
          <w:szCs w:val="20"/>
        </w:rPr>
        <w:t xml:space="preserve"> example</w:t>
      </w:r>
      <w:r w:rsidR="0007688C" w:rsidRPr="00203118">
        <w:rPr>
          <w:rFonts w:ascii="Tahoma" w:eastAsia="Times New Roman" w:hAnsi="Tahoma" w:cs="Tahoma"/>
          <w:sz w:val="20"/>
          <w:szCs w:val="20"/>
        </w:rPr>
        <w:t xml:space="preserve"> </w:t>
      </w:r>
      <w:r w:rsidR="005F3DC4" w:rsidRPr="00203118">
        <w:rPr>
          <w:rFonts w:ascii="Tahoma" w:eastAsia="Times New Roman" w:hAnsi="Tahoma" w:cs="Tahoma"/>
          <w:sz w:val="20"/>
          <w:szCs w:val="20"/>
        </w:rPr>
        <w:t>–</w:t>
      </w:r>
      <w:r w:rsidR="0007688C" w:rsidRPr="00203118">
        <w:rPr>
          <w:rFonts w:ascii="Tahoma" w:eastAsia="Times New Roman" w:hAnsi="Tahoma" w:cs="Tahoma"/>
          <w:sz w:val="20"/>
          <w:szCs w:val="20"/>
        </w:rPr>
        <w:t xml:space="preserve"> </w:t>
      </w:r>
      <w:r w:rsidR="005F3DC4" w:rsidRPr="00203118">
        <w:rPr>
          <w:rFonts w:ascii="Tahoma" w:eastAsia="Times New Roman" w:hAnsi="Tahoma" w:cs="Tahoma"/>
          <w:sz w:val="20"/>
          <w:szCs w:val="20"/>
        </w:rPr>
        <w:t xml:space="preserve">v. </w:t>
      </w:r>
      <w:r w:rsidR="00C5744E" w:rsidRPr="00203118">
        <w:rPr>
          <w:rFonts w:ascii="Tahoma" w:eastAsia="Times New Roman" w:hAnsi="Tahoma" w:cs="Tahoma"/>
          <w:sz w:val="20"/>
          <w:szCs w:val="20"/>
        </w:rPr>
        <w:t xml:space="preserve">17!  Some people can be a hindrance in the </w:t>
      </w:r>
      <w:r w:rsidR="009A01AB" w:rsidRPr="00203118">
        <w:rPr>
          <w:rFonts w:ascii="Tahoma" w:eastAsia="Times New Roman" w:hAnsi="Tahoma" w:cs="Tahoma"/>
          <w:sz w:val="20"/>
          <w:szCs w:val="20"/>
        </w:rPr>
        <w:t>church; but</w:t>
      </w:r>
      <w:r w:rsidR="00C5744E" w:rsidRPr="00203118">
        <w:rPr>
          <w:rFonts w:ascii="Tahoma" w:eastAsia="Times New Roman" w:hAnsi="Tahoma" w:cs="Tahoma"/>
          <w:sz w:val="20"/>
          <w:szCs w:val="20"/>
        </w:rPr>
        <w:t xml:space="preserve"> others, like Phoebe </w:t>
      </w:r>
      <w:r w:rsidR="0007688C" w:rsidRPr="00203118">
        <w:rPr>
          <w:rFonts w:ascii="Tahoma" w:eastAsia="Times New Roman" w:hAnsi="Tahoma" w:cs="Tahoma"/>
          <w:sz w:val="20"/>
          <w:szCs w:val="20"/>
        </w:rPr>
        <w:t xml:space="preserve">can be a </w:t>
      </w:r>
      <w:r w:rsidR="00C5744E" w:rsidRPr="00203118">
        <w:rPr>
          <w:rFonts w:ascii="Tahoma" w:eastAsia="Times New Roman" w:hAnsi="Tahoma" w:cs="Tahoma"/>
          <w:sz w:val="20"/>
          <w:szCs w:val="20"/>
        </w:rPr>
        <w:t>blessing!  There are t</w:t>
      </w:r>
      <w:r w:rsidR="00B62E17" w:rsidRPr="00203118">
        <w:rPr>
          <w:rFonts w:ascii="Tahoma" w:eastAsia="Times New Roman" w:hAnsi="Tahoma" w:cs="Tahoma"/>
          <w:sz w:val="20"/>
          <w:szCs w:val="20"/>
        </w:rPr>
        <w:t>hree</w:t>
      </w:r>
      <w:r w:rsidR="00C5744E" w:rsidRPr="00203118">
        <w:rPr>
          <w:rFonts w:ascii="Tahoma" w:eastAsia="Times New Roman" w:hAnsi="Tahoma" w:cs="Tahoma"/>
          <w:sz w:val="20"/>
          <w:szCs w:val="20"/>
        </w:rPr>
        <w:t xml:space="preserve"> things to not</w:t>
      </w:r>
      <w:r w:rsidR="00B62E17" w:rsidRPr="00203118">
        <w:rPr>
          <w:rFonts w:ascii="Tahoma" w:eastAsia="Times New Roman" w:hAnsi="Tahoma" w:cs="Tahoma"/>
          <w:sz w:val="20"/>
          <w:szCs w:val="20"/>
        </w:rPr>
        <w:t>e</w:t>
      </w:r>
      <w:r w:rsidR="00C5744E" w:rsidRPr="00203118">
        <w:rPr>
          <w:rFonts w:ascii="Tahoma" w:eastAsia="Times New Roman" w:hAnsi="Tahoma" w:cs="Tahoma"/>
          <w:sz w:val="20"/>
          <w:szCs w:val="20"/>
        </w:rPr>
        <w:t>:</w:t>
      </w:r>
    </w:p>
    <w:p w14:paraId="38BB847B" w14:textId="77777777" w:rsidR="00A42432" w:rsidRPr="00203118" w:rsidRDefault="00A42432" w:rsidP="00A42432">
      <w:pPr>
        <w:shd w:val="clear" w:color="auto" w:fill="FFFFFF"/>
        <w:autoSpaceDE w:val="0"/>
        <w:autoSpaceDN w:val="0"/>
        <w:spacing w:after="0" w:line="240" w:lineRule="auto"/>
        <w:rPr>
          <w:rFonts w:ascii="Tahoma" w:eastAsia="Times New Roman" w:hAnsi="Tahoma" w:cs="Tahoma"/>
          <w:bCs/>
          <w:sz w:val="20"/>
          <w:szCs w:val="20"/>
        </w:rPr>
      </w:pPr>
    </w:p>
    <w:p w14:paraId="4C50D6F0" w14:textId="7429EE0F" w:rsidR="00B62F8D" w:rsidRPr="00203118" w:rsidRDefault="003E67FF" w:rsidP="00C5744E">
      <w:pPr>
        <w:shd w:val="clear" w:color="auto" w:fill="FFFFFF"/>
        <w:autoSpaceDE w:val="0"/>
        <w:autoSpaceDN w:val="0"/>
        <w:spacing w:after="0" w:line="240" w:lineRule="auto"/>
        <w:rPr>
          <w:rFonts w:ascii="Tahoma" w:eastAsia="Times New Roman" w:hAnsi="Tahoma" w:cs="Tahoma"/>
          <w:bCs/>
          <w:sz w:val="20"/>
          <w:szCs w:val="20"/>
        </w:rPr>
      </w:pPr>
      <w:r w:rsidRPr="00203118">
        <w:rPr>
          <w:rFonts w:ascii="Tahoma" w:eastAsia="Times New Roman" w:hAnsi="Tahoma" w:cs="Tahoma"/>
          <w:bCs/>
          <w:sz w:val="20"/>
          <w:szCs w:val="20"/>
        </w:rPr>
        <w:t>I</w:t>
      </w:r>
      <w:r w:rsidR="00A42432" w:rsidRPr="00203118">
        <w:rPr>
          <w:rFonts w:ascii="Tahoma" w:eastAsia="Times New Roman" w:hAnsi="Tahoma" w:cs="Tahoma"/>
          <w:bCs/>
          <w:sz w:val="20"/>
          <w:szCs w:val="20"/>
        </w:rPr>
        <w:t xml:space="preserve">. </w:t>
      </w:r>
      <w:r w:rsidR="00C5744E" w:rsidRPr="00203118">
        <w:rPr>
          <w:rFonts w:ascii="Tahoma" w:eastAsia="Times New Roman" w:hAnsi="Tahoma" w:cs="Tahoma"/>
          <w:bCs/>
          <w:sz w:val="20"/>
          <w:szCs w:val="20"/>
        </w:rPr>
        <w:t>P</w:t>
      </w:r>
      <w:r w:rsidRPr="00203118">
        <w:rPr>
          <w:rFonts w:ascii="Tahoma" w:eastAsia="Times New Roman" w:hAnsi="Tahoma" w:cs="Tahoma"/>
          <w:bCs/>
          <w:sz w:val="20"/>
          <w:szCs w:val="20"/>
        </w:rPr>
        <w:t xml:space="preserve">aul’s </w:t>
      </w:r>
      <w:r w:rsidR="00213481" w:rsidRPr="00203118">
        <w:rPr>
          <w:rFonts w:ascii="Tahoma" w:eastAsia="Times New Roman" w:hAnsi="Tahoma" w:cs="Tahoma"/>
          <w:bCs/>
          <w:sz w:val="20"/>
          <w:szCs w:val="20"/>
          <w:u w:val="single"/>
        </w:rPr>
        <w:t>Instruction</w:t>
      </w:r>
      <w:r w:rsidR="00C5744E" w:rsidRPr="00203118">
        <w:rPr>
          <w:rFonts w:ascii="Tahoma" w:eastAsia="Times New Roman" w:hAnsi="Tahoma" w:cs="Tahoma"/>
          <w:bCs/>
          <w:sz w:val="20"/>
          <w:szCs w:val="20"/>
        </w:rPr>
        <w:t xml:space="preserve"> </w:t>
      </w:r>
      <w:r w:rsidR="009A01AB" w:rsidRPr="00203118">
        <w:rPr>
          <w:rFonts w:ascii="Tahoma" w:eastAsia="Times New Roman" w:hAnsi="Tahoma" w:cs="Tahoma"/>
          <w:bCs/>
          <w:sz w:val="20"/>
          <w:szCs w:val="20"/>
        </w:rPr>
        <w:t>to</w:t>
      </w:r>
      <w:r w:rsidR="00C5744E" w:rsidRPr="00203118">
        <w:rPr>
          <w:rFonts w:ascii="Tahoma" w:eastAsia="Times New Roman" w:hAnsi="Tahoma" w:cs="Tahoma"/>
          <w:bCs/>
          <w:sz w:val="20"/>
          <w:szCs w:val="20"/>
        </w:rPr>
        <w:t xml:space="preserve"> T</w:t>
      </w:r>
      <w:r w:rsidRPr="00203118">
        <w:rPr>
          <w:rFonts w:ascii="Tahoma" w:eastAsia="Times New Roman" w:hAnsi="Tahoma" w:cs="Tahoma"/>
          <w:bCs/>
          <w:sz w:val="20"/>
          <w:szCs w:val="20"/>
        </w:rPr>
        <w:t>he</w:t>
      </w:r>
      <w:r w:rsidR="00C5744E" w:rsidRPr="00203118">
        <w:rPr>
          <w:rFonts w:ascii="Tahoma" w:eastAsia="Times New Roman" w:hAnsi="Tahoma" w:cs="Tahoma"/>
          <w:bCs/>
          <w:sz w:val="20"/>
          <w:szCs w:val="20"/>
        </w:rPr>
        <w:t xml:space="preserve"> C</w:t>
      </w:r>
      <w:r w:rsidRPr="00203118">
        <w:rPr>
          <w:rFonts w:ascii="Tahoma" w:eastAsia="Times New Roman" w:hAnsi="Tahoma" w:cs="Tahoma"/>
          <w:bCs/>
          <w:sz w:val="20"/>
          <w:szCs w:val="20"/>
        </w:rPr>
        <w:t xml:space="preserve">hurch </w:t>
      </w:r>
      <w:r w:rsidR="00B62F8D" w:rsidRPr="00203118">
        <w:rPr>
          <w:rFonts w:ascii="Tahoma" w:eastAsia="Times New Roman" w:hAnsi="Tahoma" w:cs="Tahoma"/>
          <w:bCs/>
          <w:sz w:val="20"/>
          <w:szCs w:val="20"/>
        </w:rPr>
        <w:t>–</w:t>
      </w:r>
      <w:r w:rsidR="00213481" w:rsidRPr="00203118">
        <w:rPr>
          <w:rFonts w:ascii="Tahoma" w:eastAsia="Times New Roman" w:hAnsi="Tahoma" w:cs="Tahoma"/>
          <w:bCs/>
          <w:sz w:val="20"/>
          <w:szCs w:val="20"/>
        </w:rPr>
        <w:t xml:space="preserve"> “</w:t>
      </w:r>
      <w:r w:rsidR="00213481" w:rsidRPr="00203118">
        <w:rPr>
          <w:rFonts w:ascii="Tahoma" w:eastAsia="Times New Roman" w:hAnsi="Tahoma" w:cs="Tahoma"/>
          <w:sz w:val="20"/>
          <w:szCs w:val="20"/>
        </w:rPr>
        <w:t>I commend to you our sister Phoebe”</w:t>
      </w:r>
    </w:p>
    <w:p w14:paraId="48973F96" w14:textId="77777777" w:rsidR="00B62F8D" w:rsidRPr="00203118" w:rsidRDefault="00B62F8D" w:rsidP="00C5744E">
      <w:pPr>
        <w:shd w:val="clear" w:color="auto" w:fill="FFFFFF"/>
        <w:autoSpaceDE w:val="0"/>
        <w:autoSpaceDN w:val="0"/>
        <w:spacing w:after="0" w:line="240" w:lineRule="auto"/>
        <w:rPr>
          <w:rFonts w:ascii="Tahoma" w:eastAsia="Times New Roman" w:hAnsi="Tahoma" w:cs="Tahoma"/>
          <w:bCs/>
          <w:sz w:val="20"/>
          <w:szCs w:val="20"/>
        </w:rPr>
      </w:pPr>
    </w:p>
    <w:p w14:paraId="0CD63C27" w14:textId="200706A9" w:rsidR="00C5744E" w:rsidRPr="00203118" w:rsidRDefault="00C5744E" w:rsidP="00C5744E">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Paul was writing to the church in </w:t>
      </w:r>
      <w:r w:rsidR="002637F2" w:rsidRPr="00203118">
        <w:rPr>
          <w:rFonts w:ascii="Tahoma" w:eastAsia="Times New Roman" w:hAnsi="Tahoma" w:cs="Tahoma"/>
          <w:sz w:val="20"/>
          <w:szCs w:val="20"/>
        </w:rPr>
        <w:t>Rome and</w:t>
      </w:r>
      <w:r w:rsidRPr="00203118">
        <w:rPr>
          <w:rFonts w:ascii="Tahoma" w:eastAsia="Times New Roman" w:hAnsi="Tahoma" w:cs="Tahoma"/>
          <w:sz w:val="20"/>
          <w:szCs w:val="20"/>
        </w:rPr>
        <w:t xml:space="preserve"> see what he said in verses 1and 2a.  Phoebe almost certainly carried with her a letter of commendation from Paul, in which he asked the Christians in Rome to receive her.  He mentioned three ways in which they were to do this, for there are different ways of receiving a person!</w:t>
      </w:r>
    </w:p>
    <w:p w14:paraId="11CE5300" w14:textId="77777777" w:rsidR="003E67FF" w:rsidRPr="00203118" w:rsidRDefault="003E67FF" w:rsidP="00C5744E">
      <w:pPr>
        <w:shd w:val="clear" w:color="auto" w:fill="FFFFFF"/>
        <w:autoSpaceDE w:val="0"/>
        <w:autoSpaceDN w:val="0"/>
        <w:spacing w:after="0" w:line="240" w:lineRule="auto"/>
        <w:rPr>
          <w:rFonts w:ascii="Tahoma" w:eastAsia="Times New Roman" w:hAnsi="Tahoma" w:cs="Tahoma"/>
          <w:sz w:val="20"/>
          <w:szCs w:val="20"/>
        </w:rPr>
      </w:pPr>
    </w:p>
    <w:p w14:paraId="324D04B1" w14:textId="30DBDDED" w:rsidR="00213481" w:rsidRPr="00203118" w:rsidRDefault="003E67FF"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a. </w:t>
      </w:r>
      <w:r w:rsidR="00C5744E" w:rsidRPr="00203118">
        <w:rPr>
          <w:rFonts w:ascii="Tahoma" w:eastAsia="Times New Roman" w:hAnsi="Tahoma" w:cs="Tahoma"/>
          <w:sz w:val="20"/>
          <w:szCs w:val="20"/>
        </w:rPr>
        <w:t>They were to receive her</w:t>
      </w:r>
      <w:r w:rsidR="00F72331" w:rsidRPr="00203118">
        <w:rPr>
          <w:rFonts w:ascii="Tahoma" w:eastAsia="Times New Roman" w:hAnsi="Tahoma" w:cs="Tahoma"/>
          <w:sz w:val="20"/>
          <w:szCs w:val="20"/>
        </w:rPr>
        <w:t xml:space="preserve"> in the</w:t>
      </w:r>
      <w:r w:rsidR="00C5744E"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u w:val="single"/>
        </w:rPr>
        <w:t>Lord</w:t>
      </w:r>
      <w:r w:rsidR="00C5744E" w:rsidRPr="00203118">
        <w:rPr>
          <w:rFonts w:ascii="Tahoma" w:eastAsia="Times New Roman" w:hAnsi="Tahoma" w:cs="Tahoma"/>
          <w:sz w:val="20"/>
          <w:szCs w:val="20"/>
        </w:rPr>
        <w:t xml:space="preserve">  </w:t>
      </w:r>
    </w:p>
    <w:p w14:paraId="24183CC4" w14:textId="77777777" w:rsidR="00213481"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p>
    <w:p w14:paraId="3352EEA2" w14:textId="758B0994" w:rsidR="00C5744E"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This means that they were to receive her because, like them, she was “in the Lord”, that is, a believer.  But it may also mean that they were to receive her as they would receive the Lord Himself.  If the Lord Jesus came to your church or your home, how would you receive Him</w:t>
      </w:r>
      <w:r w:rsidR="00E91BB9" w:rsidRPr="00203118">
        <w:rPr>
          <w:rFonts w:ascii="Tahoma" w:eastAsia="Times New Roman" w:hAnsi="Tahoma" w:cs="Tahoma"/>
          <w:sz w:val="20"/>
          <w:szCs w:val="20"/>
        </w:rPr>
        <w:t xml:space="preserve"> - </w:t>
      </w:r>
      <w:r w:rsidR="00C5744E" w:rsidRPr="00203118">
        <w:rPr>
          <w:rFonts w:ascii="Tahoma" w:eastAsia="Times New Roman" w:hAnsi="Tahoma" w:cs="Tahoma"/>
          <w:sz w:val="20"/>
          <w:szCs w:val="20"/>
        </w:rPr>
        <w:t>Luke 10:38</w:t>
      </w:r>
      <w:r w:rsidR="00E91BB9" w:rsidRPr="00203118">
        <w:rPr>
          <w:rFonts w:ascii="Tahoma" w:eastAsia="Times New Roman" w:hAnsi="Tahoma" w:cs="Tahoma"/>
          <w:sz w:val="20"/>
          <w:szCs w:val="20"/>
        </w:rPr>
        <w:t>?</w:t>
      </w:r>
    </w:p>
    <w:p w14:paraId="71FB7A3C" w14:textId="578D3938" w:rsidR="00213481"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p>
    <w:p w14:paraId="72064F1E" w14:textId="296B7970" w:rsidR="00213481" w:rsidRPr="00203118" w:rsidRDefault="00213481" w:rsidP="00213481">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5 </w:t>
      </w:r>
      <w:r w:rsidRPr="00203118">
        <w:rPr>
          <w:rFonts w:ascii="Tahoma" w:eastAsia="Times New Roman" w:hAnsi="Tahoma" w:cs="Tahoma"/>
          <w:sz w:val="20"/>
          <w:szCs w:val="20"/>
        </w:rPr>
        <w:t xml:space="preserve">And when Jesus came to the place, he looked up and said to him, “Zacchaeus, hurry and come down, for I must stay at your house today.” </w:t>
      </w:r>
      <w:r w:rsidRPr="00203118">
        <w:rPr>
          <w:rFonts w:ascii="Tahoma" w:eastAsia="Times New Roman" w:hAnsi="Tahoma" w:cs="Tahoma"/>
          <w:color w:val="000000"/>
          <w:sz w:val="20"/>
          <w:szCs w:val="20"/>
          <w:vertAlign w:val="superscript"/>
        </w:rPr>
        <w:t xml:space="preserve">6 </w:t>
      </w:r>
      <w:r w:rsidRPr="00203118">
        <w:rPr>
          <w:rFonts w:ascii="Tahoma" w:eastAsia="Times New Roman" w:hAnsi="Tahoma" w:cs="Tahoma"/>
          <w:sz w:val="20"/>
          <w:szCs w:val="20"/>
        </w:rPr>
        <w:t>So he hurried and came down and received him joyfully. Luke 19:5, 6</w:t>
      </w:r>
    </w:p>
    <w:p w14:paraId="7AE23EAD" w14:textId="5A6D5118" w:rsidR="00213481" w:rsidRPr="00203118" w:rsidRDefault="003E67FF"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b. </w:t>
      </w:r>
      <w:r w:rsidR="00C5744E" w:rsidRPr="00203118">
        <w:rPr>
          <w:rFonts w:ascii="Tahoma" w:eastAsia="Times New Roman" w:hAnsi="Tahoma" w:cs="Tahoma"/>
          <w:sz w:val="20"/>
          <w:szCs w:val="20"/>
        </w:rPr>
        <w:t>They were to receive her</w:t>
      </w:r>
      <w:r w:rsidR="00F72331"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 xml:space="preserve">in a way worthy of the </w:t>
      </w:r>
      <w:r w:rsidR="00C5744E" w:rsidRPr="00203118">
        <w:rPr>
          <w:rFonts w:ascii="Tahoma" w:eastAsia="Times New Roman" w:hAnsi="Tahoma" w:cs="Tahoma"/>
          <w:sz w:val="20"/>
          <w:szCs w:val="20"/>
          <w:u w:val="single"/>
        </w:rPr>
        <w:t>saints</w:t>
      </w:r>
      <w:r w:rsidR="00C5744E" w:rsidRPr="00203118">
        <w:rPr>
          <w:rFonts w:ascii="Tahoma" w:eastAsia="Times New Roman" w:hAnsi="Tahoma" w:cs="Tahoma"/>
          <w:sz w:val="20"/>
          <w:szCs w:val="20"/>
        </w:rPr>
        <w:t xml:space="preserve"> </w:t>
      </w:r>
    </w:p>
    <w:p w14:paraId="02BB8311" w14:textId="77777777" w:rsidR="00213481"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p>
    <w:p w14:paraId="0F998935" w14:textId="262344EE" w:rsidR="00C5744E"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w:t>
      </w:r>
      <w:r w:rsidR="00C5744E" w:rsidRPr="00203118">
        <w:rPr>
          <w:rFonts w:ascii="Tahoma" w:eastAsia="Times New Roman" w:hAnsi="Tahoma" w:cs="Tahoma"/>
          <w:sz w:val="20"/>
          <w:szCs w:val="20"/>
        </w:rPr>
        <w:t xml:space="preserve"> That is, they were to receive her in a worthy </w:t>
      </w:r>
      <w:r w:rsidR="009A01AB" w:rsidRPr="00203118">
        <w:rPr>
          <w:rFonts w:ascii="Tahoma" w:eastAsia="Times New Roman" w:hAnsi="Tahoma" w:cs="Tahoma"/>
          <w:sz w:val="20"/>
          <w:szCs w:val="20"/>
        </w:rPr>
        <w:t>manner; as</w:t>
      </w:r>
      <w:r w:rsidR="00C5744E" w:rsidRPr="00203118">
        <w:rPr>
          <w:rFonts w:ascii="Tahoma" w:eastAsia="Times New Roman" w:hAnsi="Tahoma" w:cs="Tahoma"/>
          <w:sz w:val="20"/>
          <w:szCs w:val="20"/>
        </w:rPr>
        <w:t xml:space="preserve"> believers should receive one another </w:t>
      </w:r>
      <w:r w:rsidR="009A01AB" w:rsidRPr="00203118">
        <w:rPr>
          <w:rFonts w:ascii="Tahoma" w:eastAsia="Times New Roman" w:hAnsi="Tahoma" w:cs="Tahoma"/>
          <w:sz w:val="20"/>
          <w:szCs w:val="20"/>
        </w:rPr>
        <w:t>always</w:t>
      </w:r>
      <w:r w:rsidR="00C5744E" w:rsidRPr="00203118">
        <w:rPr>
          <w:rFonts w:ascii="Tahoma" w:eastAsia="Times New Roman" w:hAnsi="Tahoma" w:cs="Tahoma"/>
          <w:sz w:val="20"/>
          <w:szCs w:val="20"/>
        </w:rPr>
        <w:t xml:space="preserve"> – into their hearts, into their homes and into their churches.</w:t>
      </w:r>
      <w:r w:rsidR="00F72331" w:rsidRPr="00203118">
        <w:rPr>
          <w:rFonts w:ascii="Tahoma" w:eastAsia="Times New Roman" w:hAnsi="Tahoma" w:cs="Tahoma"/>
          <w:sz w:val="20"/>
          <w:szCs w:val="20"/>
        </w:rPr>
        <w:t xml:space="preserve"> That is </w:t>
      </w:r>
      <w:r w:rsidR="00414F50" w:rsidRPr="00203118">
        <w:rPr>
          <w:rFonts w:ascii="Tahoma" w:eastAsia="Times New Roman" w:hAnsi="Tahoma" w:cs="Tahoma"/>
          <w:sz w:val="20"/>
          <w:szCs w:val="20"/>
        </w:rPr>
        <w:t>how</w:t>
      </w:r>
      <w:r w:rsidR="00F72331" w:rsidRPr="00203118">
        <w:rPr>
          <w:rFonts w:ascii="Tahoma" w:eastAsia="Times New Roman" w:hAnsi="Tahoma" w:cs="Tahoma"/>
          <w:sz w:val="20"/>
          <w:szCs w:val="20"/>
        </w:rPr>
        <w:t xml:space="preserve"> saints must treat other saints with respect. In the way Paul said this was like Christian</w:t>
      </w:r>
      <w:r w:rsidR="00414F50" w:rsidRPr="00203118">
        <w:rPr>
          <w:rFonts w:ascii="Tahoma" w:eastAsia="Times New Roman" w:hAnsi="Tahoma" w:cs="Tahoma"/>
          <w:sz w:val="20"/>
          <w:szCs w:val="20"/>
        </w:rPr>
        <w:t>’s</w:t>
      </w:r>
      <w:r w:rsidR="00F72331" w:rsidRPr="00203118">
        <w:rPr>
          <w:rFonts w:ascii="Tahoma" w:eastAsia="Times New Roman" w:hAnsi="Tahoma" w:cs="Tahoma"/>
          <w:sz w:val="20"/>
          <w:szCs w:val="20"/>
        </w:rPr>
        <w:t xml:space="preserve"> already </w:t>
      </w:r>
      <w:r w:rsidR="00414F50" w:rsidRPr="00203118">
        <w:rPr>
          <w:rFonts w:ascii="Tahoma" w:eastAsia="Times New Roman" w:hAnsi="Tahoma" w:cs="Tahoma"/>
          <w:sz w:val="20"/>
          <w:szCs w:val="20"/>
        </w:rPr>
        <w:t>knows</w:t>
      </w:r>
      <w:r w:rsidR="00F72331" w:rsidRPr="00203118">
        <w:rPr>
          <w:rFonts w:ascii="Tahoma" w:eastAsia="Times New Roman" w:hAnsi="Tahoma" w:cs="Tahoma"/>
          <w:sz w:val="20"/>
          <w:szCs w:val="20"/>
        </w:rPr>
        <w:t xml:space="preserve"> what and how to treat other Christians. This is a gift that has been forgotten for years now, and it is slow</w:t>
      </w:r>
      <w:r w:rsidR="00414F50" w:rsidRPr="00203118">
        <w:rPr>
          <w:rFonts w:ascii="Tahoma" w:eastAsia="Times New Roman" w:hAnsi="Tahoma" w:cs="Tahoma"/>
          <w:sz w:val="20"/>
          <w:szCs w:val="20"/>
        </w:rPr>
        <w:t>ly</w:t>
      </w:r>
      <w:r w:rsidR="00F72331" w:rsidRPr="00203118">
        <w:rPr>
          <w:rFonts w:ascii="Tahoma" w:eastAsia="Times New Roman" w:hAnsi="Tahoma" w:cs="Tahoma"/>
          <w:sz w:val="20"/>
          <w:szCs w:val="20"/>
        </w:rPr>
        <w:t xml:space="preserve"> killing our churches. </w:t>
      </w:r>
    </w:p>
    <w:p w14:paraId="249D99CA" w14:textId="4D21A876" w:rsidR="00213481" w:rsidRPr="00203118" w:rsidRDefault="00213481" w:rsidP="003E67FF">
      <w:pPr>
        <w:shd w:val="clear" w:color="auto" w:fill="FFFFFF"/>
        <w:autoSpaceDE w:val="0"/>
        <w:autoSpaceDN w:val="0"/>
        <w:spacing w:after="0" w:line="240" w:lineRule="auto"/>
        <w:rPr>
          <w:rFonts w:ascii="Tahoma" w:eastAsia="Times New Roman" w:hAnsi="Tahoma" w:cs="Tahoma"/>
          <w:sz w:val="20"/>
          <w:szCs w:val="20"/>
        </w:rPr>
      </w:pPr>
    </w:p>
    <w:p w14:paraId="23D76554" w14:textId="41E37084" w:rsidR="00F72331" w:rsidRPr="00203118" w:rsidRDefault="00213481" w:rsidP="00F72331">
      <w:pPr>
        <w:spacing w:after="240"/>
        <w:rPr>
          <w:rFonts w:ascii="Tahoma" w:eastAsia="Times New Roman" w:hAnsi="Tahoma" w:cs="Tahoma"/>
          <w:sz w:val="20"/>
          <w:szCs w:val="20"/>
        </w:rPr>
      </w:pPr>
      <w:r w:rsidRPr="00203118">
        <w:rPr>
          <w:rFonts w:ascii="Tahoma" w:eastAsia="Times New Roman" w:hAnsi="Tahoma" w:cs="Tahoma"/>
          <w:sz w:val="20"/>
          <w:szCs w:val="20"/>
        </w:rPr>
        <w:t>°</w:t>
      </w:r>
      <w:r w:rsidR="009650B4" w:rsidRPr="00203118">
        <w:rPr>
          <w:rFonts w:ascii="Tahoma" w:eastAsia="Times New Roman" w:hAnsi="Tahoma" w:cs="Tahoma"/>
          <w:sz w:val="20"/>
          <w:szCs w:val="20"/>
        </w:rPr>
        <w:t xml:space="preserve"> </w:t>
      </w:r>
      <w:r w:rsidR="00F72331" w:rsidRPr="00203118">
        <w:rPr>
          <w:rFonts w:ascii="Tahoma" w:eastAsia="Times New Roman" w:hAnsi="Tahoma" w:cs="Tahoma"/>
          <w:color w:val="000000"/>
          <w:sz w:val="20"/>
          <w:szCs w:val="20"/>
          <w:vertAlign w:val="superscript"/>
        </w:rPr>
        <w:t xml:space="preserve">12 </w:t>
      </w:r>
      <w:r w:rsidR="00F72331" w:rsidRPr="00203118">
        <w:rPr>
          <w:rFonts w:ascii="Tahoma" w:eastAsia="Times New Roman" w:hAnsi="Tahoma" w:cs="Tahoma"/>
          <w:sz w:val="20"/>
          <w:szCs w:val="20"/>
        </w:rPr>
        <w:t xml:space="preserve">Put on then, as God’s chosen ones, holy and beloved, compassionate hearts, kindness, humility, meekness, and patience, </w:t>
      </w:r>
      <w:r w:rsidR="00F72331" w:rsidRPr="00203118">
        <w:rPr>
          <w:rFonts w:ascii="Tahoma" w:eastAsia="Times New Roman" w:hAnsi="Tahoma" w:cs="Tahoma"/>
          <w:color w:val="000000"/>
          <w:sz w:val="20"/>
          <w:szCs w:val="20"/>
          <w:vertAlign w:val="superscript"/>
        </w:rPr>
        <w:t xml:space="preserve">13 </w:t>
      </w:r>
      <w:r w:rsidR="00F72331" w:rsidRPr="00203118">
        <w:rPr>
          <w:rFonts w:ascii="Tahoma" w:eastAsia="Times New Roman" w:hAnsi="Tahoma" w:cs="Tahoma"/>
          <w:sz w:val="20"/>
          <w:szCs w:val="20"/>
        </w:rPr>
        <w:t>bearing with one another and, if one has a complaint against another, forgiving each other; as the Lord has forgiven you, so you also must forgive. Colossians 3:12, 13</w:t>
      </w:r>
    </w:p>
    <w:p w14:paraId="0D03DA6F" w14:textId="2D3C0FB7" w:rsidR="00F72331" w:rsidRPr="00203118" w:rsidRDefault="003E67FF"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c. </w:t>
      </w:r>
      <w:r w:rsidR="00C5744E" w:rsidRPr="00203118">
        <w:rPr>
          <w:rFonts w:ascii="Tahoma" w:eastAsia="Times New Roman" w:hAnsi="Tahoma" w:cs="Tahoma"/>
          <w:sz w:val="20"/>
          <w:szCs w:val="20"/>
        </w:rPr>
        <w:t xml:space="preserve">They were also to give her any </w:t>
      </w:r>
      <w:r w:rsidR="00C5744E" w:rsidRPr="00203118">
        <w:rPr>
          <w:rFonts w:ascii="Tahoma" w:eastAsia="Times New Roman" w:hAnsi="Tahoma" w:cs="Tahoma"/>
          <w:sz w:val="20"/>
          <w:szCs w:val="20"/>
          <w:u w:val="single"/>
        </w:rPr>
        <w:t>help</w:t>
      </w:r>
      <w:r w:rsidR="00C5744E" w:rsidRPr="00203118">
        <w:rPr>
          <w:rFonts w:ascii="Tahoma" w:eastAsia="Times New Roman" w:hAnsi="Tahoma" w:cs="Tahoma"/>
          <w:sz w:val="20"/>
          <w:szCs w:val="20"/>
        </w:rPr>
        <w:t xml:space="preserve"> she may need </w:t>
      </w:r>
    </w:p>
    <w:p w14:paraId="04782003" w14:textId="77777777" w:rsidR="00F72331" w:rsidRPr="00203118" w:rsidRDefault="00F72331" w:rsidP="003E67FF">
      <w:pPr>
        <w:shd w:val="clear" w:color="auto" w:fill="FFFFFF"/>
        <w:autoSpaceDE w:val="0"/>
        <w:autoSpaceDN w:val="0"/>
        <w:spacing w:after="0" w:line="240" w:lineRule="auto"/>
        <w:rPr>
          <w:rFonts w:ascii="Tahoma" w:eastAsia="Times New Roman" w:hAnsi="Tahoma" w:cs="Tahoma"/>
          <w:sz w:val="20"/>
          <w:szCs w:val="20"/>
        </w:rPr>
      </w:pPr>
    </w:p>
    <w:p w14:paraId="15FB1393" w14:textId="7E923AFC" w:rsidR="00C67441" w:rsidRPr="00203118" w:rsidRDefault="00F72331"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w:t>
      </w:r>
      <w:r w:rsidR="00C5744E" w:rsidRPr="00203118">
        <w:rPr>
          <w:rFonts w:ascii="Tahoma" w:eastAsia="Times New Roman" w:hAnsi="Tahoma" w:cs="Tahoma"/>
          <w:sz w:val="20"/>
          <w:szCs w:val="20"/>
        </w:rPr>
        <w:t xml:space="preserve"> She would be a stranger in a strange city, and Paul wanted the believers in Rome to give her all the help she </w:t>
      </w:r>
      <w:r w:rsidR="009A01AB" w:rsidRPr="00203118">
        <w:rPr>
          <w:rFonts w:ascii="Tahoma" w:eastAsia="Times New Roman" w:hAnsi="Tahoma" w:cs="Tahoma"/>
          <w:sz w:val="20"/>
          <w:szCs w:val="20"/>
        </w:rPr>
        <w:t>needed; indeed</w:t>
      </w:r>
      <w:r w:rsidR="00C5744E" w:rsidRPr="00203118">
        <w:rPr>
          <w:rFonts w:ascii="Tahoma" w:eastAsia="Times New Roman" w:hAnsi="Tahoma" w:cs="Tahoma"/>
          <w:sz w:val="20"/>
          <w:szCs w:val="20"/>
        </w:rPr>
        <w:t xml:space="preserve">, he put his request very strongly – </w:t>
      </w:r>
      <w:r w:rsidR="009A01AB" w:rsidRPr="00203118">
        <w:rPr>
          <w:rFonts w:ascii="Tahoma" w:eastAsia="Times New Roman" w:hAnsi="Tahoma" w:cs="Tahoma"/>
          <w:sz w:val="20"/>
          <w:szCs w:val="20"/>
        </w:rPr>
        <w:t>“...</w:t>
      </w:r>
      <w:r w:rsidR="00C5744E" w:rsidRPr="00203118">
        <w:rPr>
          <w:rFonts w:ascii="Tahoma" w:eastAsia="Times New Roman" w:hAnsi="Tahoma" w:cs="Tahoma"/>
          <w:sz w:val="20"/>
          <w:szCs w:val="20"/>
        </w:rPr>
        <w:t xml:space="preserve"> to give her any help she may need from you.”  She would </w:t>
      </w:r>
      <w:r w:rsidR="009A01AB" w:rsidRPr="00203118">
        <w:rPr>
          <w:rFonts w:ascii="Tahoma" w:eastAsia="Times New Roman" w:hAnsi="Tahoma" w:cs="Tahoma"/>
          <w:sz w:val="20"/>
          <w:szCs w:val="20"/>
        </w:rPr>
        <w:t>need</w:t>
      </w:r>
      <w:r w:rsidR="00C5744E" w:rsidRPr="00203118">
        <w:rPr>
          <w:rFonts w:ascii="Tahoma" w:eastAsia="Times New Roman" w:hAnsi="Tahoma" w:cs="Tahoma"/>
          <w:sz w:val="20"/>
          <w:szCs w:val="20"/>
        </w:rPr>
        <w:t xml:space="preserve"> the help, comfort, </w:t>
      </w:r>
      <w:r w:rsidRPr="00203118">
        <w:rPr>
          <w:rFonts w:ascii="Tahoma" w:eastAsia="Times New Roman" w:hAnsi="Tahoma" w:cs="Tahoma"/>
          <w:sz w:val="20"/>
          <w:szCs w:val="20"/>
        </w:rPr>
        <w:t>guidance,</w:t>
      </w:r>
      <w:r w:rsidR="00C5744E" w:rsidRPr="00203118">
        <w:rPr>
          <w:rFonts w:ascii="Tahoma" w:eastAsia="Times New Roman" w:hAnsi="Tahoma" w:cs="Tahoma"/>
          <w:sz w:val="20"/>
          <w:szCs w:val="20"/>
        </w:rPr>
        <w:t xml:space="preserve"> and support that they could give.</w:t>
      </w:r>
      <w:r w:rsidRPr="00203118">
        <w:rPr>
          <w:rFonts w:ascii="Tahoma" w:eastAsia="Times New Roman" w:hAnsi="Tahoma" w:cs="Tahoma"/>
          <w:sz w:val="20"/>
          <w:szCs w:val="20"/>
        </w:rPr>
        <w:t xml:space="preserve"> What ministry was it that had the apostle Paul so concerned about the need of Ph</w:t>
      </w:r>
      <w:r w:rsidR="00C67441" w:rsidRPr="00203118">
        <w:rPr>
          <w:rFonts w:ascii="Tahoma" w:eastAsia="Times New Roman" w:hAnsi="Tahoma" w:cs="Tahoma"/>
          <w:sz w:val="20"/>
          <w:szCs w:val="20"/>
        </w:rPr>
        <w:t xml:space="preserve">oebe? </w:t>
      </w:r>
      <w:r w:rsidR="00E874B1" w:rsidRPr="00203118">
        <w:rPr>
          <w:rFonts w:ascii="Tahoma" w:eastAsia="Times New Roman" w:hAnsi="Tahoma" w:cs="Tahoma"/>
          <w:sz w:val="20"/>
          <w:szCs w:val="20"/>
        </w:rPr>
        <w:t xml:space="preserve">It may have been </w:t>
      </w:r>
      <w:r w:rsidR="00414F50" w:rsidRPr="00203118">
        <w:rPr>
          <w:rFonts w:ascii="Tahoma" w:eastAsia="Times New Roman" w:hAnsi="Tahoma" w:cs="Tahoma"/>
          <w:sz w:val="20"/>
          <w:szCs w:val="20"/>
        </w:rPr>
        <w:t xml:space="preserve">that </w:t>
      </w:r>
      <w:r w:rsidR="00E874B1" w:rsidRPr="00203118">
        <w:rPr>
          <w:rFonts w:ascii="Tahoma" w:eastAsia="Times New Roman" w:hAnsi="Tahoma" w:cs="Tahoma"/>
          <w:sz w:val="20"/>
          <w:szCs w:val="20"/>
        </w:rPr>
        <w:t>Paul sent her to minist</w:t>
      </w:r>
      <w:r w:rsidR="00414F50" w:rsidRPr="00203118">
        <w:rPr>
          <w:rFonts w:ascii="Tahoma" w:eastAsia="Times New Roman" w:hAnsi="Tahoma" w:cs="Tahoma"/>
          <w:sz w:val="20"/>
          <w:szCs w:val="20"/>
        </w:rPr>
        <w:t>er</w:t>
      </w:r>
      <w:r w:rsidR="00E874B1" w:rsidRPr="00203118">
        <w:rPr>
          <w:rFonts w:ascii="Tahoma" w:eastAsia="Times New Roman" w:hAnsi="Tahoma" w:cs="Tahoma"/>
          <w:sz w:val="20"/>
          <w:szCs w:val="20"/>
        </w:rPr>
        <w:t xml:space="preserve"> to the church of Rome whom he never started, but was involved in.</w:t>
      </w:r>
      <w:r w:rsidR="00414F50" w:rsidRPr="00203118">
        <w:rPr>
          <w:rFonts w:ascii="Tahoma" w:eastAsia="Times New Roman" w:hAnsi="Tahoma" w:cs="Tahoma"/>
          <w:sz w:val="20"/>
          <w:szCs w:val="20"/>
        </w:rPr>
        <w:t xml:space="preserve"> Imagine that a woman ministering to a church. I don’t know but it sounds like Paul might be bias towards women. Of course not, the church has always given leadership roles to men and women. It is just in different capacities.   </w:t>
      </w:r>
    </w:p>
    <w:p w14:paraId="05A9D8BA" w14:textId="5FEC1B14" w:rsidR="00E874B1" w:rsidRPr="00203118" w:rsidRDefault="00E874B1" w:rsidP="003E67FF">
      <w:pPr>
        <w:shd w:val="clear" w:color="auto" w:fill="FFFFFF"/>
        <w:autoSpaceDE w:val="0"/>
        <w:autoSpaceDN w:val="0"/>
        <w:spacing w:after="0" w:line="240" w:lineRule="auto"/>
        <w:rPr>
          <w:rFonts w:ascii="Tahoma" w:eastAsia="Times New Roman" w:hAnsi="Tahoma" w:cs="Tahoma"/>
          <w:sz w:val="20"/>
          <w:szCs w:val="20"/>
        </w:rPr>
      </w:pPr>
    </w:p>
    <w:p w14:paraId="706A7497" w14:textId="77777777" w:rsidR="00E874B1" w:rsidRPr="00203118" w:rsidRDefault="00E874B1" w:rsidP="00E874B1">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10 </w:t>
      </w:r>
      <w:r w:rsidRPr="00203118">
        <w:rPr>
          <w:rFonts w:ascii="Tahoma" w:eastAsia="Times New Roman" w:hAnsi="Tahoma" w:cs="Tahoma"/>
          <w:sz w:val="20"/>
          <w:szCs w:val="20"/>
        </w:rPr>
        <w:t xml:space="preserve">Phrygia and Pamphylia, Egypt and the parts of Libya belonging to Cyrene, and visitors from Rome, </w:t>
      </w:r>
      <w:r w:rsidRPr="00203118">
        <w:rPr>
          <w:rFonts w:ascii="Tahoma" w:eastAsia="Times New Roman" w:hAnsi="Tahoma" w:cs="Tahoma"/>
          <w:color w:val="000000"/>
          <w:sz w:val="20"/>
          <w:szCs w:val="20"/>
          <w:vertAlign w:val="superscript"/>
        </w:rPr>
        <w:t xml:space="preserve">11 </w:t>
      </w:r>
      <w:r w:rsidRPr="00203118">
        <w:rPr>
          <w:rFonts w:ascii="Tahoma" w:eastAsia="Times New Roman" w:hAnsi="Tahoma" w:cs="Tahoma"/>
          <w:sz w:val="20"/>
          <w:szCs w:val="20"/>
        </w:rPr>
        <w:t xml:space="preserve">both Jews and proselytes, </w:t>
      </w:r>
      <w:proofErr w:type="gramStart"/>
      <w:r w:rsidRPr="00203118">
        <w:rPr>
          <w:rFonts w:ascii="Tahoma" w:eastAsia="Times New Roman" w:hAnsi="Tahoma" w:cs="Tahoma"/>
          <w:sz w:val="20"/>
          <w:szCs w:val="20"/>
        </w:rPr>
        <w:t>Cretans</w:t>
      </w:r>
      <w:proofErr w:type="gramEnd"/>
      <w:r w:rsidRPr="00203118">
        <w:rPr>
          <w:rFonts w:ascii="Tahoma" w:eastAsia="Times New Roman" w:hAnsi="Tahoma" w:cs="Tahoma"/>
          <w:sz w:val="20"/>
          <w:szCs w:val="20"/>
        </w:rPr>
        <w:t xml:space="preserve"> and Arabians—we hear them telling in our own tongues the mighty works of God.” Acts 2:10, 11</w:t>
      </w:r>
    </w:p>
    <w:p w14:paraId="140BEE10" w14:textId="7AE06889" w:rsidR="00FC36AF" w:rsidRPr="00203118" w:rsidRDefault="009A01AB" w:rsidP="00E874B1">
      <w:pPr>
        <w:spacing w:after="240"/>
        <w:rPr>
          <w:rFonts w:ascii="Tahoma" w:eastAsia="Times New Roman" w:hAnsi="Tahoma" w:cs="Tahoma"/>
          <w:sz w:val="20"/>
          <w:szCs w:val="20"/>
        </w:rPr>
      </w:pPr>
      <w:r w:rsidRPr="00203118">
        <w:rPr>
          <w:rFonts w:ascii="Tahoma" w:eastAsia="Times New Roman" w:hAnsi="Tahoma" w:cs="Tahoma"/>
          <w:sz w:val="20"/>
          <w:szCs w:val="20"/>
        </w:rPr>
        <w:lastRenderedPageBreak/>
        <w:t xml:space="preserve">II. </w:t>
      </w:r>
      <w:r w:rsidR="00C5744E" w:rsidRPr="00203118">
        <w:rPr>
          <w:rFonts w:ascii="Tahoma" w:eastAsia="Times New Roman" w:hAnsi="Tahoma" w:cs="Tahoma"/>
          <w:sz w:val="20"/>
          <w:szCs w:val="20"/>
        </w:rPr>
        <w:t>P</w:t>
      </w:r>
      <w:r w:rsidR="003E67FF" w:rsidRPr="00203118">
        <w:rPr>
          <w:rFonts w:ascii="Tahoma" w:eastAsia="Times New Roman" w:hAnsi="Tahoma" w:cs="Tahoma"/>
          <w:sz w:val="20"/>
          <w:szCs w:val="20"/>
        </w:rPr>
        <w:t xml:space="preserve">aul’s </w:t>
      </w:r>
      <w:r w:rsidR="00213481" w:rsidRPr="00203118">
        <w:rPr>
          <w:rFonts w:ascii="Tahoma" w:eastAsia="Times New Roman" w:hAnsi="Tahoma" w:cs="Tahoma"/>
          <w:sz w:val="20"/>
          <w:szCs w:val="20"/>
          <w:u w:val="single"/>
        </w:rPr>
        <w:t>Respect</w:t>
      </w:r>
      <w:r w:rsidR="00213481" w:rsidRPr="00203118">
        <w:rPr>
          <w:rFonts w:ascii="Tahoma" w:eastAsia="Times New Roman" w:hAnsi="Tahoma" w:cs="Tahoma"/>
          <w:sz w:val="20"/>
          <w:szCs w:val="20"/>
        </w:rPr>
        <w:t xml:space="preserve"> </w:t>
      </w:r>
      <w:r w:rsidR="003E67FF" w:rsidRPr="00203118">
        <w:rPr>
          <w:rFonts w:ascii="Tahoma" w:eastAsia="Times New Roman" w:hAnsi="Tahoma" w:cs="Tahoma"/>
          <w:sz w:val="20"/>
          <w:szCs w:val="20"/>
        </w:rPr>
        <w:t xml:space="preserve">of Phoebe </w:t>
      </w:r>
      <w:r w:rsidR="00FC36AF" w:rsidRPr="00203118">
        <w:rPr>
          <w:rFonts w:ascii="Tahoma" w:eastAsia="Times New Roman" w:hAnsi="Tahoma" w:cs="Tahoma"/>
          <w:sz w:val="20"/>
          <w:szCs w:val="20"/>
        </w:rPr>
        <w:t>–</w:t>
      </w:r>
      <w:r w:rsidR="003E67FF" w:rsidRPr="00203118">
        <w:rPr>
          <w:rFonts w:ascii="Tahoma" w:eastAsia="Times New Roman" w:hAnsi="Tahoma" w:cs="Tahoma"/>
          <w:sz w:val="20"/>
          <w:szCs w:val="20"/>
        </w:rPr>
        <w:t xml:space="preserve"> </w:t>
      </w:r>
      <w:r w:rsidR="00FC36AF" w:rsidRPr="00203118">
        <w:rPr>
          <w:rFonts w:ascii="Tahoma" w:eastAsia="Times New Roman" w:hAnsi="Tahoma" w:cs="Tahoma"/>
          <w:color w:val="000000"/>
          <w:sz w:val="20"/>
          <w:szCs w:val="20"/>
          <w:vertAlign w:val="superscript"/>
        </w:rPr>
        <w:t xml:space="preserve">1 </w:t>
      </w:r>
      <w:r w:rsidR="00FC36AF" w:rsidRPr="00203118">
        <w:rPr>
          <w:rFonts w:ascii="Tahoma" w:eastAsia="Times New Roman" w:hAnsi="Tahoma" w:cs="Tahoma"/>
          <w:sz w:val="20"/>
          <w:szCs w:val="20"/>
        </w:rPr>
        <w:t xml:space="preserve">I commend to you our sister Phoebe, a servant of the church at </w:t>
      </w:r>
      <w:proofErr w:type="spellStart"/>
      <w:r w:rsidR="00FC36AF" w:rsidRPr="00203118">
        <w:rPr>
          <w:rFonts w:ascii="Tahoma" w:eastAsia="Times New Roman" w:hAnsi="Tahoma" w:cs="Tahoma"/>
          <w:sz w:val="20"/>
          <w:szCs w:val="20"/>
        </w:rPr>
        <w:t>Cenchreae</w:t>
      </w:r>
      <w:proofErr w:type="spellEnd"/>
    </w:p>
    <w:p w14:paraId="0E9D67B6" w14:textId="7B9EBED5" w:rsidR="00C5744E" w:rsidRPr="00203118" w:rsidRDefault="00C5744E" w:rsidP="00E874B1">
      <w:pPr>
        <w:spacing w:after="240"/>
        <w:rPr>
          <w:rFonts w:ascii="Tahoma" w:eastAsia="Times New Roman" w:hAnsi="Tahoma" w:cs="Tahoma"/>
          <w:sz w:val="20"/>
          <w:szCs w:val="20"/>
        </w:rPr>
      </w:pPr>
      <w:r w:rsidRPr="00203118">
        <w:rPr>
          <w:rFonts w:ascii="Tahoma" w:eastAsia="Times New Roman" w:hAnsi="Tahoma" w:cs="Tahoma"/>
          <w:sz w:val="20"/>
          <w:szCs w:val="20"/>
        </w:rPr>
        <w:t>The apostle commended Phoebe by mentioning three important things about her.</w:t>
      </w:r>
    </w:p>
    <w:p w14:paraId="1F4164EB" w14:textId="2C27FA74" w:rsidR="00E874B1" w:rsidRPr="00203118" w:rsidRDefault="003E67FF" w:rsidP="003E67FF">
      <w:pPr>
        <w:shd w:val="clear" w:color="auto" w:fill="FFFFFF"/>
        <w:autoSpaceDE w:val="0"/>
        <w:autoSpaceDN w:val="0"/>
        <w:spacing w:after="0" w:line="240" w:lineRule="auto"/>
        <w:rPr>
          <w:rFonts w:ascii="Tahoma" w:eastAsia="Times New Roman" w:hAnsi="Tahoma" w:cs="Tahoma"/>
          <w:bCs/>
          <w:iCs/>
          <w:sz w:val="20"/>
          <w:szCs w:val="20"/>
        </w:rPr>
      </w:pPr>
      <w:r w:rsidRPr="00203118">
        <w:rPr>
          <w:rFonts w:ascii="Tahoma" w:eastAsia="Times New Roman" w:hAnsi="Tahoma" w:cs="Tahoma"/>
          <w:bCs/>
          <w:sz w:val="20"/>
          <w:szCs w:val="20"/>
        </w:rPr>
        <w:t xml:space="preserve">a. </w:t>
      </w:r>
      <w:r w:rsidR="00C5744E" w:rsidRPr="00203118">
        <w:rPr>
          <w:rFonts w:ascii="Tahoma" w:eastAsia="Times New Roman" w:hAnsi="Tahoma" w:cs="Tahoma"/>
          <w:bCs/>
          <w:iCs/>
          <w:sz w:val="20"/>
          <w:szCs w:val="20"/>
        </w:rPr>
        <w:t xml:space="preserve">He described her as our </w:t>
      </w:r>
      <w:r w:rsidR="00C5744E" w:rsidRPr="00203118">
        <w:rPr>
          <w:rFonts w:ascii="Tahoma" w:eastAsia="Times New Roman" w:hAnsi="Tahoma" w:cs="Tahoma"/>
          <w:bCs/>
          <w:iCs/>
          <w:sz w:val="20"/>
          <w:szCs w:val="20"/>
          <w:u w:val="single"/>
        </w:rPr>
        <w:t>sister</w:t>
      </w:r>
      <w:r w:rsidR="00E874B1" w:rsidRPr="00203118">
        <w:rPr>
          <w:rFonts w:ascii="Tahoma" w:eastAsia="Times New Roman" w:hAnsi="Tahoma" w:cs="Tahoma"/>
          <w:bCs/>
          <w:iCs/>
          <w:sz w:val="20"/>
          <w:szCs w:val="20"/>
        </w:rPr>
        <w:t xml:space="preserve"> </w:t>
      </w:r>
    </w:p>
    <w:p w14:paraId="07CA21FF" w14:textId="77777777" w:rsidR="00E874B1" w:rsidRPr="00203118" w:rsidRDefault="00E874B1" w:rsidP="003E67FF">
      <w:pPr>
        <w:shd w:val="clear" w:color="auto" w:fill="FFFFFF"/>
        <w:autoSpaceDE w:val="0"/>
        <w:autoSpaceDN w:val="0"/>
        <w:spacing w:after="0" w:line="240" w:lineRule="auto"/>
        <w:rPr>
          <w:rFonts w:ascii="Tahoma" w:eastAsia="Times New Roman" w:hAnsi="Tahoma" w:cs="Tahoma"/>
          <w:bCs/>
          <w:iCs/>
          <w:sz w:val="20"/>
          <w:szCs w:val="20"/>
        </w:rPr>
      </w:pPr>
    </w:p>
    <w:p w14:paraId="47A073BA" w14:textId="41C1B1A4" w:rsidR="00C5744E" w:rsidRPr="00203118" w:rsidRDefault="00E874B1"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bCs/>
          <w:iCs/>
          <w:sz w:val="20"/>
          <w:szCs w:val="20"/>
        </w:rPr>
        <w:t xml:space="preserve">• </w:t>
      </w:r>
      <w:r w:rsidR="00C5744E" w:rsidRPr="00203118">
        <w:rPr>
          <w:rFonts w:ascii="Tahoma" w:eastAsia="Times New Roman" w:hAnsi="Tahoma" w:cs="Tahoma"/>
          <w:iCs/>
          <w:sz w:val="20"/>
          <w:szCs w:val="20"/>
        </w:rPr>
        <w:t>This</w:t>
      </w:r>
      <w:r w:rsidR="00C5744E" w:rsidRPr="00203118">
        <w:rPr>
          <w:rFonts w:ascii="Tahoma" w:eastAsia="Times New Roman" w:hAnsi="Tahoma" w:cs="Tahoma"/>
          <w:sz w:val="20"/>
          <w:szCs w:val="20"/>
        </w:rPr>
        <w:t xml:space="preserve"> meant that she was in the family of God</w:t>
      </w:r>
      <w:r w:rsidR="00FC36AF" w:rsidRPr="00203118">
        <w:rPr>
          <w:rFonts w:ascii="Tahoma" w:eastAsia="Times New Roman" w:hAnsi="Tahoma" w:cs="Tahoma"/>
          <w:sz w:val="20"/>
          <w:szCs w:val="20"/>
        </w:rPr>
        <w:t>. She was not a second-class citizen, she was not looked down upon, but looked at as being a part of the ministry and the family of God, and that she was just as much the sister of the Christians in Rome as she was to Paul’s.</w:t>
      </w:r>
      <w:r w:rsidR="00C5744E" w:rsidRPr="00203118">
        <w:rPr>
          <w:rFonts w:ascii="Tahoma" w:eastAsia="Times New Roman" w:hAnsi="Tahoma" w:cs="Tahoma"/>
          <w:sz w:val="20"/>
          <w:szCs w:val="20"/>
        </w:rPr>
        <w:t xml:space="preserve"> – look up Galatians 3:28</w:t>
      </w:r>
      <w:r w:rsidR="009A01AB"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sister – 1 Cor</w:t>
      </w:r>
      <w:r w:rsidR="00736DA6"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12:12-14</w:t>
      </w:r>
      <w:r w:rsidRPr="00203118">
        <w:rPr>
          <w:rFonts w:ascii="Tahoma" w:eastAsia="Times New Roman" w:hAnsi="Tahoma" w:cs="Tahoma"/>
          <w:sz w:val="20"/>
          <w:szCs w:val="20"/>
        </w:rPr>
        <w:t>.</w:t>
      </w:r>
    </w:p>
    <w:p w14:paraId="0E9E4300" w14:textId="34F9FC73" w:rsidR="00E874B1" w:rsidRPr="00203118" w:rsidRDefault="00E874B1" w:rsidP="003E67FF">
      <w:pPr>
        <w:shd w:val="clear" w:color="auto" w:fill="FFFFFF"/>
        <w:autoSpaceDE w:val="0"/>
        <w:autoSpaceDN w:val="0"/>
        <w:spacing w:after="0" w:line="240" w:lineRule="auto"/>
        <w:rPr>
          <w:rFonts w:ascii="Tahoma" w:eastAsia="Times New Roman" w:hAnsi="Tahoma" w:cs="Tahoma"/>
          <w:iCs/>
          <w:sz w:val="20"/>
          <w:szCs w:val="20"/>
        </w:rPr>
      </w:pPr>
    </w:p>
    <w:p w14:paraId="04B7ABBC" w14:textId="30762933" w:rsidR="00FC36AF" w:rsidRPr="00203118" w:rsidRDefault="00FC36AF" w:rsidP="00FC36AF">
      <w:pPr>
        <w:spacing w:after="240"/>
        <w:rPr>
          <w:rFonts w:ascii="Tahoma" w:eastAsia="Times New Roman" w:hAnsi="Tahoma" w:cs="Tahoma"/>
          <w:sz w:val="20"/>
          <w:szCs w:val="20"/>
        </w:rPr>
      </w:pPr>
      <w:r w:rsidRPr="00203118">
        <w:rPr>
          <w:rFonts w:ascii="Tahoma" w:eastAsia="Times New Roman" w:hAnsi="Tahoma" w:cs="Tahoma"/>
          <w:iCs/>
          <w:sz w:val="20"/>
          <w:szCs w:val="20"/>
        </w:rPr>
        <w:t xml:space="preserve">° </w:t>
      </w:r>
      <w:r w:rsidRPr="00203118">
        <w:rPr>
          <w:rFonts w:ascii="Tahoma" w:eastAsia="Times New Roman" w:hAnsi="Tahoma" w:cs="Tahoma"/>
          <w:color w:val="000000"/>
          <w:sz w:val="20"/>
          <w:szCs w:val="20"/>
          <w:vertAlign w:val="superscript"/>
        </w:rPr>
        <w:t xml:space="preserve">28 </w:t>
      </w:r>
      <w:r w:rsidRPr="00203118">
        <w:rPr>
          <w:rFonts w:ascii="Tahoma" w:eastAsia="Times New Roman" w:hAnsi="Tahoma" w:cs="Tahoma"/>
          <w:sz w:val="20"/>
          <w:szCs w:val="20"/>
        </w:rPr>
        <w:t xml:space="preserve">There is neither Jew nor Greek, there is neither slave nor free, there is no male and female, for you are all one in Christ Jesus. </w:t>
      </w:r>
      <w:r w:rsidRPr="00203118">
        <w:rPr>
          <w:rFonts w:ascii="Tahoma" w:eastAsia="Times New Roman" w:hAnsi="Tahoma" w:cs="Tahoma"/>
          <w:color w:val="000000"/>
          <w:sz w:val="20"/>
          <w:szCs w:val="20"/>
          <w:vertAlign w:val="superscript"/>
        </w:rPr>
        <w:t xml:space="preserve">29 </w:t>
      </w:r>
      <w:r w:rsidRPr="00203118">
        <w:rPr>
          <w:rFonts w:ascii="Tahoma" w:eastAsia="Times New Roman" w:hAnsi="Tahoma" w:cs="Tahoma"/>
          <w:sz w:val="20"/>
          <w:szCs w:val="20"/>
        </w:rPr>
        <w:t>And if you are Christ’s, then you are Abraham’s offspring, heirs according to promise. Galatians 3:28, 29</w:t>
      </w:r>
    </w:p>
    <w:p w14:paraId="195859A7" w14:textId="1035B4FF" w:rsidR="009C79C9" w:rsidRPr="00203118" w:rsidRDefault="003E67FF"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b. </w:t>
      </w:r>
      <w:r w:rsidR="00C5744E" w:rsidRPr="00203118">
        <w:rPr>
          <w:rFonts w:ascii="Tahoma" w:eastAsia="Times New Roman" w:hAnsi="Tahoma" w:cs="Tahoma"/>
          <w:iCs/>
          <w:sz w:val="20"/>
          <w:szCs w:val="20"/>
        </w:rPr>
        <w:t xml:space="preserve">He described her as a </w:t>
      </w:r>
      <w:r w:rsidR="00C5744E" w:rsidRPr="00203118">
        <w:rPr>
          <w:rFonts w:ascii="Tahoma" w:eastAsia="Times New Roman" w:hAnsi="Tahoma" w:cs="Tahoma"/>
          <w:iCs/>
          <w:sz w:val="20"/>
          <w:szCs w:val="20"/>
          <w:u w:val="single"/>
        </w:rPr>
        <w:t>servant</w:t>
      </w:r>
      <w:r w:rsidR="00C5744E" w:rsidRPr="00203118">
        <w:rPr>
          <w:rFonts w:ascii="Tahoma" w:eastAsia="Times New Roman" w:hAnsi="Tahoma" w:cs="Tahoma"/>
          <w:iCs/>
          <w:sz w:val="20"/>
          <w:szCs w:val="20"/>
        </w:rPr>
        <w:t xml:space="preserve"> of the churc</w:t>
      </w:r>
      <w:r w:rsidR="009C79C9" w:rsidRPr="00203118">
        <w:rPr>
          <w:rFonts w:ascii="Tahoma" w:eastAsia="Times New Roman" w:hAnsi="Tahoma" w:cs="Tahoma"/>
          <w:iCs/>
          <w:sz w:val="20"/>
          <w:szCs w:val="20"/>
        </w:rPr>
        <w:t>h</w:t>
      </w:r>
      <w:r w:rsidR="00C5744E" w:rsidRPr="00203118">
        <w:rPr>
          <w:rFonts w:ascii="Tahoma" w:eastAsia="Times New Roman" w:hAnsi="Tahoma" w:cs="Tahoma"/>
          <w:sz w:val="20"/>
          <w:szCs w:val="20"/>
        </w:rPr>
        <w:t xml:space="preserve">  </w:t>
      </w:r>
    </w:p>
    <w:p w14:paraId="1AC8D558" w14:textId="77777777" w:rsidR="009C79C9" w:rsidRPr="00203118" w:rsidRDefault="009C79C9" w:rsidP="003E67FF">
      <w:pPr>
        <w:shd w:val="clear" w:color="auto" w:fill="FFFFFF"/>
        <w:autoSpaceDE w:val="0"/>
        <w:autoSpaceDN w:val="0"/>
        <w:spacing w:after="0" w:line="240" w:lineRule="auto"/>
        <w:rPr>
          <w:rFonts w:ascii="Tahoma" w:eastAsia="Times New Roman" w:hAnsi="Tahoma" w:cs="Tahoma"/>
          <w:sz w:val="20"/>
          <w:szCs w:val="20"/>
        </w:rPr>
      </w:pPr>
    </w:p>
    <w:p w14:paraId="718492C4" w14:textId="16D84517" w:rsidR="00C5744E" w:rsidRPr="00203118" w:rsidRDefault="009C79C9" w:rsidP="003E67FF">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 xml:space="preserve">She was an active member of the assembly of believers which met at Cenchrea. How indebted our churches are to such godly women! </w:t>
      </w:r>
      <w:r w:rsidRPr="00203118">
        <w:rPr>
          <w:rFonts w:ascii="Tahoma" w:eastAsia="Times New Roman" w:hAnsi="Tahoma" w:cs="Tahoma"/>
          <w:sz w:val="20"/>
          <w:szCs w:val="20"/>
        </w:rPr>
        <w:t>Just because she was a woman, and she was seen at th</w:t>
      </w:r>
      <w:r w:rsidR="00775783" w:rsidRPr="00203118">
        <w:rPr>
          <w:rFonts w:ascii="Tahoma" w:eastAsia="Times New Roman" w:hAnsi="Tahoma" w:cs="Tahoma"/>
          <w:sz w:val="20"/>
          <w:szCs w:val="20"/>
        </w:rPr>
        <w:t>at</w:t>
      </w:r>
      <w:r w:rsidRPr="00203118">
        <w:rPr>
          <w:rFonts w:ascii="Tahoma" w:eastAsia="Times New Roman" w:hAnsi="Tahoma" w:cs="Tahoma"/>
          <w:sz w:val="20"/>
          <w:szCs w:val="20"/>
        </w:rPr>
        <w:t xml:space="preserve"> point and </w:t>
      </w:r>
      <w:proofErr w:type="gramStart"/>
      <w:r w:rsidRPr="00203118">
        <w:rPr>
          <w:rFonts w:ascii="Tahoma" w:eastAsia="Times New Roman" w:hAnsi="Tahoma" w:cs="Tahoma"/>
          <w:sz w:val="20"/>
          <w:szCs w:val="20"/>
        </w:rPr>
        <w:t>at this point in time</w:t>
      </w:r>
      <w:proofErr w:type="gramEnd"/>
      <w:r w:rsidR="00775783" w:rsidRPr="00203118">
        <w:rPr>
          <w:rFonts w:ascii="Tahoma" w:eastAsia="Times New Roman" w:hAnsi="Tahoma" w:cs="Tahoma"/>
          <w:sz w:val="20"/>
          <w:szCs w:val="20"/>
        </w:rPr>
        <w:t>,</w:t>
      </w:r>
      <w:r w:rsidRPr="00203118">
        <w:rPr>
          <w:rFonts w:ascii="Tahoma" w:eastAsia="Times New Roman" w:hAnsi="Tahoma" w:cs="Tahoma"/>
          <w:sz w:val="20"/>
          <w:szCs w:val="20"/>
        </w:rPr>
        <w:t xml:space="preserve"> a </w:t>
      </w:r>
      <w:r w:rsidR="009D4031" w:rsidRPr="00203118">
        <w:rPr>
          <w:rFonts w:ascii="Tahoma" w:eastAsia="Times New Roman" w:hAnsi="Tahoma" w:cs="Tahoma"/>
          <w:sz w:val="20"/>
          <w:szCs w:val="20"/>
        </w:rPr>
        <w:t>second-class</w:t>
      </w:r>
      <w:r w:rsidRPr="00203118">
        <w:rPr>
          <w:rFonts w:ascii="Tahoma" w:eastAsia="Times New Roman" w:hAnsi="Tahoma" w:cs="Tahoma"/>
          <w:sz w:val="20"/>
          <w:szCs w:val="20"/>
        </w:rPr>
        <w:t xml:space="preserve"> citizen, she was still called to be a servant to the Church of Christ.</w:t>
      </w:r>
    </w:p>
    <w:p w14:paraId="290F710F" w14:textId="50710D09" w:rsidR="009C79C9" w:rsidRPr="00203118" w:rsidRDefault="009C79C9" w:rsidP="003E67FF">
      <w:pPr>
        <w:shd w:val="clear" w:color="auto" w:fill="FFFFFF"/>
        <w:autoSpaceDE w:val="0"/>
        <w:autoSpaceDN w:val="0"/>
        <w:spacing w:after="0" w:line="240" w:lineRule="auto"/>
        <w:rPr>
          <w:rFonts w:ascii="Tahoma" w:eastAsia="Times New Roman" w:hAnsi="Tahoma" w:cs="Tahoma"/>
          <w:sz w:val="20"/>
          <w:szCs w:val="20"/>
        </w:rPr>
      </w:pPr>
    </w:p>
    <w:p w14:paraId="41D848AE" w14:textId="607A4AAD" w:rsidR="009C79C9" w:rsidRPr="00203118" w:rsidRDefault="009C79C9" w:rsidP="009C79C9">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10 </w:t>
      </w:r>
      <w:r w:rsidRPr="00203118">
        <w:rPr>
          <w:rFonts w:ascii="Tahoma" w:eastAsia="Times New Roman" w:hAnsi="Tahoma" w:cs="Tahoma"/>
          <w:sz w:val="20"/>
          <w:szCs w:val="20"/>
        </w:rPr>
        <w:t>For am I now seeking the approval of man, or of God? Or am I trying to please man? If I were still trying to please man, I would not be a servant of Christ. Galatians 1:10</w:t>
      </w:r>
    </w:p>
    <w:p w14:paraId="1286969F" w14:textId="75E18FDD" w:rsidR="009C79C9" w:rsidRPr="00203118" w:rsidRDefault="003E67FF" w:rsidP="003E67FF">
      <w:pPr>
        <w:shd w:val="clear" w:color="auto" w:fill="FFFFFF"/>
        <w:autoSpaceDE w:val="0"/>
        <w:autoSpaceDN w:val="0"/>
        <w:spacing w:after="0" w:line="240" w:lineRule="auto"/>
        <w:rPr>
          <w:rFonts w:ascii="Tahoma" w:eastAsia="Times New Roman" w:hAnsi="Tahoma" w:cs="Tahoma"/>
          <w:iCs/>
          <w:sz w:val="20"/>
          <w:szCs w:val="20"/>
        </w:rPr>
      </w:pPr>
      <w:r w:rsidRPr="00203118">
        <w:rPr>
          <w:rFonts w:ascii="Tahoma" w:eastAsia="Times New Roman" w:hAnsi="Tahoma" w:cs="Tahoma"/>
          <w:sz w:val="20"/>
          <w:szCs w:val="20"/>
        </w:rPr>
        <w:t xml:space="preserve">c. </w:t>
      </w:r>
      <w:r w:rsidR="00C5744E" w:rsidRPr="00203118">
        <w:rPr>
          <w:rFonts w:ascii="Tahoma" w:eastAsia="Times New Roman" w:hAnsi="Tahoma" w:cs="Tahoma"/>
          <w:iCs/>
          <w:sz w:val="20"/>
          <w:szCs w:val="20"/>
        </w:rPr>
        <w:t xml:space="preserve">He described Phoebe as a great help to many </w:t>
      </w:r>
      <w:r w:rsidR="00C5744E" w:rsidRPr="00203118">
        <w:rPr>
          <w:rFonts w:ascii="Tahoma" w:eastAsia="Times New Roman" w:hAnsi="Tahoma" w:cs="Tahoma"/>
          <w:iCs/>
          <w:sz w:val="20"/>
          <w:szCs w:val="20"/>
          <w:u w:val="single"/>
        </w:rPr>
        <w:t>people</w:t>
      </w:r>
    </w:p>
    <w:p w14:paraId="3891E705" w14:textId="77777777" w:rsidR="009C79C9" w:rsidRPr="00203118" w:rsidRDefault="009C79C9" w:rsidP="003E67FF">
      <w:pPr>
        <w:shd w:val="clear" w:color="auto" w:fill="FFFFFF"/>
        <w:autoSpaceDE w:val="0"/>
        <w:autoSpaceDN w:val="0"/>
        <w:spacing w:after="0" w:line="240" w:lineRule="auto"/>
        <w:rPr>
          <w:rFonts w:ascii="Tahoma" w:eastAsia="Times New Roman" w:hAnsi="Tahoma" w:cs="Tahoma"/>
          <w:sz w:val="20"/>
          <w:szCs w:val="20"/>
        </w:rPr>
      </w:pPr>
    </w:p>
    <w:p w14:paraId="05FF4E23" w14:textId="74D39EFA" w:rsidR="00C5744E" w:rsidRPr="00203118" w:rsidRDefault="009C79C9" w:rsidP="003E67FF">
      <w:pPr>
        <w:shd w:val="clear" w:color="auto" w:fill="FFFFFF"/>
        <w:autoSpaceDE w:val="0"/>
        <w:autoSpaceDN w:val="0"/>
        <w:spacing w:after="0" w:line="240" w:lineRule="auto"/>
        <w:rPr>
          <w:rFonts w:ascii="Tahoma" w:eastAsia="Times New Roman" w:hAnsi="Tahoma" w:cs="Tahoma"/>
          <w:iCs/>
          <w:sz w:val="20"/>
          <w:szCs w:val="20"/>
        </w:rPr>
      </w:pPr>
      <w:r w:rsidRPr="00203118">
        <w:rPr>
          <w:rFonts w:ascii="Tahoma" w:eastAsia="Times New Roman" w:hAnsi="Tahoma" w:cs="Tahoma"/>
          <w:sz w:val="20"/>
          <w:szCs w:val="20"/>
        </w:rPr>
        <w:t xml:space="preserve">• This is what servants do, help people. </w:t>
      </w:r>
      <w:r w:rsidR="00C5744E" w:rsidRPr="00203118">
        <w:rPr>
          <w:rFonts w:ascii="Tahoma" w:eastAsia="Times New Roman" w:hAnsi="Tahoma" w:cs="Tahoma"/>
          <w:sz w:val="20"/>
          <w:szCs w:val="20"/>
        </w:rPr>
        <w:t xml:space="preserve">Someone who is a great help is one who goes to the aid of another to give encouragement and support. </w:t>
      </w:r>
      <w:r w:rsidRPr="00203118">
        <w:rPr>
          <w:rFonts w:ascii="Tahoma" w:eastAsia="Times New Roman" w:hAnsi="Tahoma" w:cs="Tahoma"/>
          <w:sz w:val="20"/>
          <w:szCs w:val="20"/>
        </w:rPr>
        <w:t>Pa</w:t>
      </w:r>
      <w:r w:rsidR="00775783" w:rsidRPr="00203118">
        <w:rPr>
          <w:rFonts w:ascii="Tahoma" w:eastAsia="Times New Roman" w:hAnsi="Tahoma" w:cs="Tahoma"/>
          <w:sz w:val="20"/>
          <w:szCs w:val="20"/>
        </w:rPr>
        <w:t>u</w:t>
      </w:r>
      <w:r w:rsidRPr="00203118">
        <w:rPr>
          <w:rFonts w:ascii="Tahoma" w:eastAsia="Times New Roman" w:hAnsi="Tahoma" w:cs="Tahoma"/>
          <w:sz w:val="20"/>
          <w:szCs w:val="20"/>
        </w:rPr>
        <w:t>l</w:t>
      </w:r>
      <w:r w:rsidR="00C5744E" w:rsidRPr="00203118">
        <w:rPr>
          <w:rFonts w:ascii="Tahoma" w:eastAsia="Times New Roman" w:hAnsi="Tahoma" w:cs="Tahoma"/>
          <w:sz w:val="20"/>
          <w:szCs w:val="20"/>
        </w:rPr>
        <w:t xml:space="preserve"> </w:t>
      </w:r>
      <w:r w:rsidRPr="00203118">
        <w:rPr>
          <w:rFonts w:ascii="Tahoma" w:eastAsia="Times New Roman" w:hAnsi="Tahoma" w:cs="Tahoma"/>
          <w:iCs/>
          <w:sz w:val="20"/>
          <w:szCs w:val="20"/>
        </w:rPr>
        <w:t>includ</w:t>
      </w:r>
      <w:r w:rsidR="00775783" w:rsidRPr="00203118">
        <w:rPr>
          <w:rFonts w:ascii="Tahoma" w:eastAsia="Times New Roman" w:hAnsi="Tahoma" w:cs="Tahoma"/>
          <w:iCs/>
          <w:sz w:val="20"/>
          <w:szCs w:val="20"/>
        </w:rPr>
        <w:t>ed</w:t>
      </w:r>
      <w:r w:rsidRPr="00203118">
        <w:rPr>
          <w:rFonts w:ascii="Tahoma" w:eastAsia="Times New Roman" w:hAnsi="Tahoma" w:cs="Tahoma"/>
          <w:iCs/>
          <w:sz w:val="20"/>
          <w:szCs w:val="20"/>
        </w:rPr>
        <w:t xml:space="preserve"> that she was a great help to his ministry. It was Pual tell</w:t>
      </w:r>
      <w:r w:rsidR="00775783" w:rsidRPr="00203118">
        <w:rPr>
          <w:rFonts w:ascii="Tahoma" w:eastAsia="Times New Roman" w:hAnsi="Tahoma" w:cs="Tahoma"/>
          <w:iCs/>
          <w:sz w:val="20"/>
          <w:szCs w:val="20"/>
        </w:rPr>
        <w:t>ing</w:t>
      </w:r>
      <w:r w:rsidRPr="00203118">
        <w:rPr>
          <w:rFonts w:ascii="Tahoma" w:eastAsia="Times New Roman" w:hAnsi="Tahoma" w:cs="Tahoma"/>
          <w:iCs/>
          <w:sz w:val="20"/>
          <w:szCs w:val="20"/>
        </w:rPr>
        <w:t xml:space="preserve"> the Roman church about her importance to him first, but it was Phoebe who was shining her ministry of servitude to Paul first.</w:t>
      </w:r>
    </w:p>
    <w:p w14:paraId="53B1F47B" w14:textId="6CFCEAB9" w:rsidR="009C79C9" w:rsidRPr="00203118" w:rsidRDefault="009C79C9" w:rsidP="003E67FF">
      <w:pPr>
        <w:shd w:val="clear" w:color="auto" w:fill="FFFFFF"/>
        <w:autoSpaceDE w:val="0"/>
        <w:autoSpaceDN w:val="0"/>
        <w:spacing w:after="0" w:line="240" w:lineRule="auto"/>
        <w:rPr>
          <w:rFonts w:ascii="Tahoma" w:eastAsia="Times New Roman" w:hAnsi="Tahoma" w:cs="Tahoma"/>
          <w:iCs/>
          <w:sz w:val="20"/>
          <w:szCs w:val="20"/>
        </w:rPr>
      </w:pPr>
    </w:p>
    <w:p w14:paraId="51A9ABC2" w14:textId="5D738E7B" w:rsidR="00510408" w:rsidRPr="00203118" w:rsidRDefault="009C79C9" w:rsidP="00510408">
      <w:pPr>
        <w:spacing w:after="240"/>
        <w:rPr>
          <w:rFonts w:ascii="Tahoma" w:eastAsia="Times New Roman" w:hAnsi="Tahoma" w:cs="Tahoma"/>
          <w:sz w:val="20"/>
          <w:szCs w:val="20"/>
        </w:rPr>
      </w:pPr>
      <w:r w:rsidRPr="00203118">
        <w:rPr>
          <w:rFonts w:ascii="Tahoma" w:eastAsia="Times New Roman" w:hAnsi="Tahoma" w:cs="Tahoma"/>
          <w:iCs/>
          <w:sz w:val="20"/>
          <w:szCs w:val="20"/>
        </w:rPr>
        <w:t xml:space="preserve">° </w:t>
      </w:r>
      <w:r w:rsidR="00510408" w:rsidRPr="00203118">
        <w:rPr>
          <w:rFonts w:ascii="Tahoma" w:eastAsia="Times New Roman" w:hAnsi="Tahoma" w:cs="Tahoma"/>
          <w:color w:val="000000"/>
          <w:sz w:val="20"/>
          <w:szCs w:val="20"/>
          <w:vertAlign w:val="superscript"/>
        </w:rPr>
        <w:t xml:space="preserve">27 </w:t>
      </w:r>
      <w:r w:rsidR="00510408" w:rsidRPr="00203118">
        <w:rPr>
          <w:rFonts w:ascii="Tahoma" w:eastAsia="Times New Roman" w:hAnsi="Tahoma" w:cs="Tahoma"/>
          <w:sz w:val="20"/>
          <w:szCs w:val="20"/>
        </w:rPr>
        <w:t xml:space="preserve">and whoever would be first among you must be your slave, </w:t>
      </w:r>
      <w:r w:rsidR="00510408" w:rsidRPr="00203118">
        <w:rPr>
          <w:rFonts w:ascii="Tahoma" w:eastAsia="Times New Roman" w:hAnsi="Tahoma" w:cs="Tahoma"/>
          <w:color w:val="000000"/>
          <w:sz w:val="20"/>
          <w:szCs w:val="20"/>
          <w:vertAlign w:val="superscript"/>
        </w:rPr>
        <w:t xml:space="preserve">28 </w:t>
      </w:r>
      <w:r w:rsidR="00510408" w:rsidRPr="00203118">
        <w:rPr>
          <w:rFonts w:ascii="Tahoma" w:eastAsia="Times New Roman" w:hAnsi="Tahoma" w:cs="Tahoma"/>
          <w:sz w:val="20"/>
          <w:szCs w:val="20"/>
        </w:rPr>
        <w:t>even as the Son of Man came not to be served but to serve, and to give his life as a ransom for many.” Matthew 20:27, 28</w:t>
      </w:r>
    </w:p>
    <w:p w14:paraId="7CAC6732" w14:textId="7985604F" w:rsidR="00C5744E" w:rsidRPr="00203118" w:rsidRDefault="009A01AB" w:rsidP="00C5744E">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III. </w:t>
      </w:r>
      <w:r w:rsidR="003E67FF" w:rsidRPr="00203118">
        <w:rPr>
          <w:rFonts w:ascii="Tahoma" w:eastAsia="Times New Roman" w:hAnsi="Tahoma" w:cs="Tahoma"/>
          <w:sz w:val="20"/>
          <w:szCs w:val="20"/>
        </w:rPr>
        <w:t xml:space="preserve">Let’s </w:t>
      </w:r>
      <w:r w:rsidR="00C5744E" w:rsidRPr="00203118">
        <w:rPr>
          <w:rFonts w:ascii="Tahoma" w:eastAsia="Times New Roman" w:hAnsi="Tahoma" w:cs="Tahoma"/>
          <w:sz w:val="20"/>
          <w:szCs w:val="20"/>
        </w:rPr>
        <w:t xml:space="preserve">consider </w:t>
      </w:r>
      <w:r w:rsidR="00C5744E" w:rsidRPr="00203118">
        <w:rPr>
          <w:rFonts w:ascii="Tahoma" w:eastAsia="Times New Roman" w:hAnsi="Tahoma" w:cs="Tahoma"/>
          <w:sz w:val="20"/>
          <w:szCs w:val="20"/>
          <w:u w:val="single"/>
        </w:rPr>
        <w:t>ways</w:t>
      </w:r>
      <w:r w:rsidR="00C5744E" w:rsidRPr="00203118">
        <w:rPr>
          <w:rFonts w:ascii="Tahoma" w:eastAsia="Times New Roman" w:hAnsi="Tahoma" w:cs="Tahoma"/>
          <w:sz w:val="20"/>
          <w:szCs w:val="20"/>
        </w:rPr>
        <w:t xml:space="preserve"> in which we may all </w:t>
      </w:r>
      <w:r w:rsidR="003E67FF" w:rsidRPr="00203118">
        <w:rPr>
          <w:rFonts w:ascii="Tahoma" w:eastAsia="Times New Roman" w:hAnsi="Tahoma" w:cs="Tahoma"/>
          <w:sz w:val="20"/>
          <w:szCs w:val="20"/>
        </w:rPr>
        <w:t xml:space="preserve">match </w:t>
      </w:r>
      <w:r w:rsidR="00C5744E" w:rsidRPr="00203118">
        <w:rPr>
          <w:rFonts w:ascii="Tahoma" w:eastAsia="Times New Roman" w:hAnsi="Tahoma" w:cs="Tahoma"/>
          <w:sz w:val="20"/>
          <w:szCs w:val="20"/>
        </w:rPr>
        <w:t>Phoebe</w:t>
      </w:r>
    </w:p>
    <w:p w14:paraId="180628F3" w14:textId="77777777" w:rsidR="00E146EA" w:rsidRPr="00203118" w:rsidRDefault="00E146EA"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p>
    <w:p w14:paraId="24DF2A40" w14:textId="6A52154F" w:rsidR="00510408" w:rsidRPr="00203118" w:rsidRDefault="00E146EA"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9A01AB" w:rsidRPr="00203118">
        <w:rPr>
          <w:rFonts w:ascii="Tahoma" w:eastAsia="Times New Roman" w:hAnsi="Tahoma" w:cs="Tahoma"/>
          <w:sz w:val="20"/>
          <w:szCs w:val="20"/>
        </w:rPr>
        <w:t xml:space="preserve">a. </w:t>
      </w:r>
      <w:r w:rsidR="00C5744E" w:rsidRPr="00203118">
        <w:rPr>
          <w:rFonts w:ascii="Tahoma" w:eastAsia="Times New Roman" w:hAnsi="Tahoma" w:cs="Tahoma"/>
          <w:iCs/>
          <w:sz w:val="20"/>
          <w:szCs w:val="20"/>
        </w:rPr>
        <w:t xml:space="preserve">By </w:t>
      </w:r>
      <w:r w:rsidR="00510408" w:rsidRPr="00203118">
        <w:rPr>
          <w:rFonts w:ascii="Tahoma" w:eastAsia="Times New Roman" w:hAnsi="Tahoma" w:cs="Tahoma"/>
          <w:iCs/>
          <w:sz w:val="20"/>
          <w:szCs w:val="20"/>
          <w:u w:val="single"/>
        </w:rPr>
        <w:t>nurturing</w:t>
      </w:r>
      <w:r w:rsidR="00510408" w:rsidRPr="00203118">
        <w:rPr>
          <w:rFonts w:ascii="Tahoma" w:eastAsia="Times New Roman" w:hAnsi="Tahoma" w:cs="Tahoma"/>
          <w:iCs/>
          <w:sz w:val="20"/>
          <w:szCs w:val="20"/>
        </w:rPr>
        <w:t xml:space="preserve"> </w:t>
      </w:r>
      <w:r w:rsidR="00C5744E" w:rsidRPr="00203118">
        <w:rPr>
          <w:rFonts w:ascii="Tahoma" w:eastAsia="Times New Roman" w:hAnsi="Tahoma" w:cs="Tahoma"/>
          <w:iCs/>
          <w:sz w:val="20"/>
          <w:szCs w:val="20"/>
        </w:rPr>
        <w:t>the new converts</w:t>
      </w:r>
      <w:r w:rsidR="00C5744E" w:rsidRPr="00203118">
        <w:rPr>
          <w:rFonts w:ascii="Tahoma" w:eastAsia="Times New Roman" w:hAnsi="Tahoma" w:cs="Tahoma"/>
          <w:sz w:val="20"/>
          <w:szCs w:val="20"/>
        </w:rPr>
        <w:t xml:space="preserve">  </w:t>
      </w:r>
    </w:p>
    <w:p w14:paraId="4F0F8F5E" w14:textId="77777777" w:rsidR="00510408" w:rsidRPr="00203118" w:rsidRDefault="00510408" w:rsidP="009A01AB">
      <w:pPr>
        <w:shd w:val="clear" w:color="auto" w:fill="FFFFFF"/>
        <w:autoSpaceDE w:val="0"/>
        <w:autoSpaceDN w:val="0"/>
        <w:spacing w:after="0" w:line="240" w:lineRule="auto"/>
        <w:rPr>
          <w:rFonts w:ascii="Tahoma" w:eastAsia="Times New Roman" w:hAnsi="Tahoma" w:cs="Tahoma"/>
          <w:sz w:val="20"/>
          <w:szCs w:val="20"/>
        </w:rPr>
      </w:pPr>
    </w:p>
    <w:p w14:paraId="7CFFEAB6" w14:textId="358A699B" w:rsidR="00C5744E" w:rsidRPr="00203118" w:rsidRDefault="00510408"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These were babes in Christ – look up 1 Peter 2:2</w:t>
      </w:r>
      <w:r w:rsidR="009A01AB" w:rsidRPr="00203118">
        <w:rPr>
          <w:rFonts w:ascii="Tahoma" w:eastAsia="Times New Roman" w:hAnsi="Tahoma" w:cs="Tahoma"/>
          <w:sz w:val="20"/>
          <w:szCs w:val="20"/>
        </w:rPr>
        <w:t>; and</w:t>
      </w:r>
      <w:r w:rsidR="00C5744E" w:rsidRPr="00203118">
        <w:rPr>
          <w:rFonts w:ascii="Tahoma" w:eastAsia="Times New Roman" w:hAnsi="Tahoma" w:cs="Tahoma"/>
          <w:sz w:val="20"/>
          <w:szCs w:val="20"/>
        </w:rPr>
        <w:t xml:space="preserve"> just think what help new converts would need in Corinth of all places! – look up Acts 11:19-23.  And what scope there is today for “Nurture Groups” and for individual believers to “</w:t>
      </w:r>
      <w:r w:rsidRPr="00203118">
        <w:rPr>
          <w:rFonts w:ascii="Tahoma" w:eastAsia="Times New Roman" w:hAnsi="Tahoma" w:cs="Tahoma"/>
          <w:sz w:val="20"/>
          <w:szCs w:val="20"/>
        </w:rPr>
        <w:t>mentor</w:t>
      </w:r>
      <w:r w:rsidR="00C5744E" w:rsidRPr="00203118">
        <w:rPr>
          <w:rFonts w:ascii="Tahoma" w:eastAsia="Times New Roman" w:hAnsi="Tahoma" w:cs="Tahoma"/>
          <w:sz w:val="20"/>
          <w:szCs w:val="20"/>
        </w:rPr>
        <w:t xml:space="preserve">” new </w:t>
      </w:r>
      <w:r w:rsidRPr="00203118">
        <w:rPr>
          <w:rFonts w:ascii="Tahoma" w:eastAsia="Times New Roman" w:hAnsi="Tahoma" w:cs="Tahoma"/>
          <w:sz w:val="20"/>
          <w:szCs w:val="20"/>
        </w:rPr>
        <w:t>converts</w:t>
      </w:r>
      <w:r w:rsidR="00C5744E" w:rsidRPr="00203118">
        <w:rPr>
          <w:rFonts w:ascii="Tahoma" w:eastAsia="Times New Roman" w:hAnsi="Tahoma" w:cs="Tahoma"/>
          <w:sz w:val="20"/>
          <w:szCs w:val="20"/>
        </w:rPr>
        <w:t>.</w:t>
      </w:r>
    </w:p>
    <w:p w14:paraId="667D3496" w14:textId="6C574A16" w:rsidR="00510408" w:rsidRPr="00203118" w:rsidRDefault="00510408" w:rsidP="009A01AB">
      <w:pPr>
        <w:shd w:val="clear" w:color="auto" w:fill="FFFFFF"/>
        <w:autoSpaceDE w:val="0"/>
        <w:autoSpaceDN w:val="0"/>
        <w:spacing w:after="0" w:line="240" w:lineRule="auto"/>
        <w:rPr>
          <w:rFonts w:ascii="Tahoma" w:eastAsia="Times New Roman" w:hAnsi="Tahoma" w:cs="Tahoma"/>
          <w:sz w:val="20"/>
          <w:szCs w:val="20"/>
        </w:rPr>
      </w:pPr>
    </w:p>
    <w:p w14:paraId="7329F53B" w14:textId="5B731A5A" w:rsidR="00510408" w:rsidRPr="00203118" w:rsidRDefault="00510408" w:rsidP="00510408">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1 </w:t>
      </w:r>
      <w:r w:rsidRPr="00203118">
        <w:rPr>
          <w:rFonts w:ascii="Tahoma" w:eastAsia="Times New Roman" w:hAnsi="Tahoma" w:cs="Tahoma"/>
          <w:sz w:val="20"/>
          <w:szCs w:val="20"/>
        </w:rPr>
        <w:t xml:space="preserve">So put away all malice and all deceit and hypocrisy and envy and all slander. </w:t>
      </w:r>
      <w:r w:rsidRPr="00203118">
        <w:rPr>
          <w:rFonts w:ascii="Tahoma" w:eastAsia="Times New Roman" w:hAnsi="Tahoma" w:cs="Tahoma"/>
          <w:color w:val="000000"/>
          <w:sz w:val="20"/>
          <w:szCs w:val="20"/>
          <w:vertAlign w:val="superscript"/>
        </w:rPr>
        <w:t xml:space="preserve">2 </w:t>
      </w:r>
      <w:r w:rsidRPr="00203118">
        <w:rPr>
          <w:rFonts w:ascii="Tahoma" w:eastAsia="Times New Roman" w:hAnsi="Tahoma" w:cs="Tahoma"/>
          <w:sz w:val="20"/>
          <w:szCs w:val="20"/>
        </w:rPr>
        <w:t>Like newborn infants, long for the pure spiritual milk, that by it you may grow up into salvation 1 Peter 2:1, 2</w:t>
      </w:r>
    </w:p>
    <w:p w14:paraId="57EC3D84" w14:textId="65104AA4" w:rsidR="00A75155" w:rsidRPr="00203118" w:rsidRDefault="009A01AB" w:rsidP="009A01AB">
      <w:pPr>
        <w:shd w:val="clear" w:color="auto" w:fill="FFFFFF"/>
        <w:autoSpaceDE w:val="0"/>
        <w:autoSpaceDN w:val="0"/>
        <w:spacing w:after="0" w:line="240" w:lineRule="auto"/>
        <w:rPr>
          <w:rFonts w:ascii="Tahoma" w:eastAsia="Times New Roman" w:hAnsi="Tahoma" w:cs="Tahoma"/>
          <w:iCs/>
          <w:sz w:val="20"/>
          <w:szCs w:val="20"/>
        </w:rPr>
      </w:pPr>
      <w:r w:rsidRPr="00203118">
        <w:rPr>
          <w:rFonts w:ascii="Tahoma" w:eastAsia="Times New Roman" w:hAnsi="Tahoma" w:cs="Tahoma"/>
          <w:sz w:val="20"/>
          <w:szCs w:val="20"/>
        </w:rPr>
        <w:t xml:space="preserve">b. </w:t>
      </w:r>
      <w:r w:rsidR="00C5744E" w:rsidRPr="00203118">
        <w:rPr>
          <w:rFonts w:ascii="Tahoma" w:eastAsia="Times New Roman" w:hAnsi="Tahoma" w:cs="Tahoma"/>
          <w:iCs/>
          <w:sz w:val="20"/>
          <w:szCs w:val="20"/>
        </w:rPr>
        <w:t>By comforting th</w:t>
      </w:r>
      <w:r w:rsidR="00A75155" w:rsidRPr="00203118">
        <w:rPr>
          <w:rFonts w:ascii="Tahoma" w:eastAsia="Times New Roman" w:hAnsi="Tahoma" w:cs="Tahoma"/>
          <w:iCs/>
          <w:sz w:val="20"/>
          <w:szCs w:val="20"/>
        </w:rPr>
        <w:t>ose</w:t>
      </w:r>
      <w:r w:rsidR="00C5744E" w:rsidRPr="00203118">
        <w:rPr>
          <w:rFonts w:ascii="Tahoma" w:eastAsia="Times New Roman" w:hAnsi="Tahoma" w:cs="Tahoma"/>
          <w:iCs/>
          <w:sz w:val="20"/>
          <w:szCs w:val="20"/>
        </w:rPr>
        <w:t xml:space="preserve"> </w:t>
      </w:r>
      <w:r w:rsidR="00C5744E" w:rsidRPr="00203118">
        <w:rPr>
          <w:rFonts w:ascii="Tahoma" w:eastAsia="Times New Roman" w:hAnsi="Tahoma" w:cs="Tahoma"/>
          <w:iCs/>
          <w:sz w:val="20"/>
          <w:szCs w:val="20"/>
          <w:u w:val="single"/>
        </w:rPr>
        <w:t>s</w:t>
      </w:r>
      <w:r w:rsidR="00A75155" w:rsidRPr="00203118">
        <w:rPr>
          <w:rFonts w:ascii="Tahoma" w:eastAsia="Times New Roman" w:hAnsi="Tahoma" w:cs="Tahoma"/>
          <w:iCs/>
          <w:sz w:val="20"/>
          <w:szCs w:val="20"/>
          <w:u w:val="single"/>
        </w:rPr>
        <w:t>uffering</w:t>
      </w:r>
      <w:r w:rsidR="00A75155" w:rsidRPr="00203118">
        <w:rPr>
          <w:rFonts w:ascii="Tahoma" w:eastAsia="Times New Roman" w:hAnsi="Tahoma" w:cs="Tahoma"/>
          <w:iCs/>
          <w:sz w:val="20"/>
          <w:szCs w:val="20"/>
        </w:rPr>
        <w:t xml:space="preserve">  </w:t>
      </w:r>
    </w:p>
    <w:p w14:paraId="3590DC68" w14:textId="77777777" w:rsidR="00A75155" w:rsidRPr="00203118" w:rsidRDefault="00A75155" w:rsidP="009A01AB">
      <w:pPr>
        <w:shd w:val="clear" w:color="auto" w:fill="FFFFFF"/>
        <w:autoSpaceDE w:val="0"/>
        <w:autoSpaceDN w:val="0"/>
        <w:spacing w:after="0" w:line="240" w:lineRule="auto"/>
        <w:rPr>
          <w:rFonts w:ascii="Tahoma" w:eastAsia="Times New Roman" w:hAnsi="Tahoma" w:cs="Tahoma"/>
          <w:sz w:val="20"/>
          <w:szCs w:val="20"/>
        </w:rPr>
      </w:pPr>
    </w:p>
    <w:p w14:paraId="00DC4A92" w14:textId="3D0C5BEE" w:rsidR="00C5744E" w:rsidRPr="00203118" w:rsidRDefault="00A75155"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w:t>
      </w:r>
      <w:r w:rsidR="00C5744E" w:rsidRPr="00203118">
        <w:rPr>
          <w:rFonts w:ascii="Tahoma" w:eastAsia="Times New Roman" w:hAnsi="Tahoma" w:cs="Tahoma"/>
          <w:sz w:val="20"/>
          <w:szCs w:val="20"/>
        </w:rPr>
        <w:t xml:space="preserve"> Maybe Phoebe was a widow, or perhaps she had never been married, but whichever way it was she was qualified to help and encourage others in their special circumstances.  There are so many in our churches who are carrying heavy burdens –</w:t>
      </w:r>
      <w:r w:rsidR="008E0778"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Gal 6:2</w:t>
      </w:r>
      <w:r w:rsidR="008E0778"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10.</w:t>
      </w:r>
    </w:p>
    <w:p w14:paraId="12EDBBD3" w14:textId="325E85FC" w:rsidR="00A75155" w:rsidRPr="00203118" w:rsidRDefault="00A75155" w:rsidP="00A75155">
      <w:pPr>
        <w:spacing w:after="240"/>
        <w:rPr>
          <w:rFonts w:ascii="Tahoma" w:eastAsia="Times New Roman" w:hAnsi="Tahoma" w:cs="Tahoma"/>
          <w:sz w:val="20"/>
          <w:szCs w:val="20"/>
        </w:rPr>
      </w:pPr>
      <w:r w:rsidRPr="00203118">
        <w:rPr>
          <w:rFonts w:ascii="Tahoma" w:eastAsia="Times New Roman" w:hAnsi="Tahoma" w:cs="Tahoma"/>
          <w:sz w:val="20"/>
          <w:szCs w:val="20"/>
        </w:rPr>
        <w:lastRenderedPageBreak/>
        <w:t xml:space="preserve">° </w:t>
      </w:r>
      <w:r w:rsidRPr="00203118">
        <w:rPr>
          <w:rFonts w:ascii="Tahoma" w:eastAsia="Times New Roman" w:hAnsi="Tahoma" w:cs="Tahoma"/>
          <w:color w:val="000000"/>
          <w:sz w:val="20"/>
          <w:szCs w:val="20"/>
          <w:vertAlign w:val="superscript"/>
        </w:rPr>
        <w:t xml:space="preserve">1 </w:t>
      </w:r>
      <w:r w:rsidRPr="00203118">
        <w:rPr>
          <w:rFonts w:ascii="Tahoma" w:eastAsia="Times New Roman" w:hAnsi="Tahoma" w:cs="Tahoma"/>
          <w:sz w:val="20"/>
          <w:szCs w:val="20"/>
        </w:rPr>
        <w:t xml:space="preserve">Brothers, if anyone is caught in any transgression, you who are spiritual should restore him in a spirit of gentleness. Keep watch on yourself, lest you too be tempted. </w:t>
      </w:r>
      <w:r w:rsidRPr="00203118">
        <w:rPr>
          <w:rFonts w:ascii="Tahoma" w:eastAsia="Times New Roman" w:hAnsi="Tahoma" w:cs="Tahoma"/>
          <w:color w:val="000000"/>
          <w:sz w:val="20"/>
          <w:szCs w:val="20"/>
          <w:vertAlign w:val="superscript"/>
        </w:rPr>
        <w:t xml:space="preserve">10 </w:t>
      </w:r>
      <w:r w:rsidRPr="00203118">
        <w:rPr>
          <w:rFonts w:ascii="Tahoma" w:eastAsia="Times New Roman" w:hAnsi="Tahoma" w:cs="Tahoma"/>
          <w:sz w:val="20"/>
          <w:szCs w:val="20"/>
        </w:rPr>
        <w:t>So then, as we have opportunity, let us do good to everyone, and especially to those who are of the household of faith. Galatians 6:1, 10</w:t>
      </w:r>
    </w:p>
    <w:p w14:paraId="4F5122EE" w14:textId="471DD3D8" w:rsidR="00A75155" w:rsidRPr="00203118" w:rsidRDefault="009A01AB" w:rsidP="009A01AB">
      <w:pPr>
        <w:shd w:val="clear" w:color="auto" w:fill="FFFFFF"/>
        <w:autoSpaceDE w:val="0"/>
        <w:autoSpaceDN w:val="0"/>
        <w:spacing w:after="0" w:line="240" w:lineRule="auto"/>
        <w:rPr>
          <w:rFonts w:ascii="Tahoma" w:eastAsia="Times New Roman" w:hAnsi="Tahoma" w:cs="Tahoma"/>
          <w:iCs/>
          <w:sz w:val="20"/>
          <w:szCs w:val="20"/>
        </w:rPr>
      </w:pPr>
      <w:r w:rsidRPr="00203118">
        <w:rPr>
          <w:rFonts w:ascii="Tahoma" w:eastAsia="Times New Roman" w:hAnsi="Tahoma" w:cs="Tahoma"/>
          <w:sz w:val="20"/>
          <w:szCs w:val="20"/>
        </w:rPr>
        <w:t xml:space="preserve">c. </w:t>
      </w:r>
      <w:r w:rsidR="00C5744E" w:rsidRPr="00203118">
        <w:rPr>
          <w:rFonts w:ascii="Tahoma" w:eastAsia="Times New Roman" w:hAnsi="Tahoma" w:cs="Tahoma"/>
          <w:iCs/>
          <w:sz w:val="20"/>
          <w:szCs w:val="20"/>
        </w:rPr>
        <w:t>By helping the</w:t>
      </w:r>
      <w:r w:rsidR="00853C60" w:rsidRPr="00203118">
        <w:rPr>
          <w:rFonts w:ascii="Tahoma" w:eastAsia="Times New Roman" w:hAnsi="Tahoma" w:cs="Tahoma"/>
          <w:iCs/>
          <w:sz w:val="20"/>
          <w:szCs w:val="20"/>
        </w:rPr>
        <w:t xml:space="preserve"> </w:t>
      </w:r>
      <w:r w:rsidR="00853C60" w:rsidRPr="00203118">
        <w:rPr>
          <w:rFonts w:ascii="Tahoma" w:eastAsia="Times New Roman" w:hAnsi="Tahoma" w:cs="Tahoma"/>
          <w:iCs/>
          <w:sz w:val="20"/>
          <w:szCs w:val="20"/>
          <w:u w:val="single"/>
        </w:rPr>
        <w:t>sick</w:t>
      </w:r>
      <w:r w:rsidR="00853C60" w:rsidRPr="00203118">
        <w:rPr>
          <w:rFonts w:ascii="Tahoma" w:eastAsia="Times New Roman" w:hAnsi="Tahoma" w:cs="Tahoma"/>
          <w:iCs/>
          <w:sz w:val="20"/>
          <w:szCs w:val="20"/>
        </w:rPr>
        <w:t xml:space="preserve"> and </w:t>
      </w:r>
      <w:r w:rsidR="00853C60" w:rsidRPr="00203118">
        <w:rPr>
          <w:rFonts w:ascii="Tahoma" w:eastAsia="Times New Roman" w:hAnsi="Tahoma" w:cs="Tahoma"/>
          <w:iCs/>
          <w:sz w:val="20"/>
          <w:szCs w:val="20"/>
          <w:u w:val="single"/>
        </w:rPr>
        <w:t>weak</w:t>
      </w:r>
    </w:p>
    <w:p w14:paraId="3C62A785" w14:textId="77777777" w:rsidR="00A75155" w:rsidRPr="00203118" w:rsidRDefault="00A75155" w:rsidP="009A01AB">
      <w:pPr>
        <w:shd w:val="clear" w:color="auto" w:fill="FFFFFF"/>
        <w:autoSpaceDE w:val="0"/>
        <w:autoSpaceDN w:val="0"/>
        <w:spacing w:after="0" w:line="240" w:lineRule="auto"/>
        <w:rPr>
          <w:rFonts w:ascii="Tahoma" w:eastAsia="Times New Roman" w:hAnsi="Tahoma" w:cs="Tahoma"/>
          <w:sz w:val="20"/>
          <w:szCs w:val="20"/>
        </w:rPr>
      </w:pPr>
    </w:p>
    <w:p w14:paraId="1E257FA9" w14:textId="479E703D" w:rsidR="00C5744E" w:rsidRPr="00203118" w:rsidRDefault="00853C60"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 xml:space="preserve">There are many </w:t>
      </w:r>
      <w:r w:rsidR="00775783" w:rsidRPr="00203118">
        <w:rPr>
          <w:rFonts w:ascii="Tahoma" w:eastAsia="Times New Roman" w:hAnsi="Tahoma" w:cs="Tahoma"/>
          <w:sz w:val="20"/>
          <w:szCs w:val="20"/>
        </w:rPr>
        <w:t xml:space="preserve">of </w:t>
      </w:r>
      <w:r w:rsidR="00C5744E" w:rsidRPr="00203118">
        <w:rPr>
          <w:rFonts w:ascii="Tahoma" w:eastAsia="Times New Roman" w:hAnsi="Tahoma" w:cs="Tahoma"/>
          <w:sz w:val="20"/>
          <w:szCs w:val="20"/>
        </w:rPr>
        <w:t xml:space="preserve">such in our churches, and what great souls they are!  But they are often over-looked and </w:t>
      </w:r>
      <w:r w:rsidR="009A01AB" w:rsidRPr="00203118">
        <w:rPr>
          <w:rFonts w:ascii="Tahoma" w:eastAsia="Times New Roman" w:hAnsi="Tahoma" w:cs="Tahoma"/>
          <w:sz w:val="20"/>
          <w:szCs w:val="20"/>
        </w:rPr>
        <w:t>neglected; some</w:t>
      </w:r>
      <w:r w:rsidR="00C5744E" w:rsidRPr="00203118">
        <w:rPr>
          <w:rFonts w:ascii="Tahoma" w:eastAsia="Times New Roman" w:hAnsi="Tahoma" w:cs="Tahoma"/>
          <w:sz w:val="20"/>
          <w:szCs w:val="20"/>
        </w:rPr>
        <w:t xml:space="preserve"> need financial assistance, some are lonely, and others just need to be loved.</w:t>
      </w:r>
    </w:p>
    <w:p w14:paraId="6C539F30" w14:textId="77777777" w:rsidR="00A75155" w:rsidRPr="00203118" w:rsidRDefault="00E146EA"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p>
    <w:p w14:paraId="0F68DCDF" w14:textId="0AC8FACE" w:rsidR="00853C60" w:rsidRPr="00203118" w:rsidRDefault="00853C60" w:rsidP="00853C60">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Pr="00203118">
        <w:rPr>
          <w:rFonts w:ascii="Tahoma" w:eastAsia="Times New Roman" w:hAnsi="Tahoma" w:cs="Tahoma"/>
          <w:color w:val="000000"/>
          <w:sz w:val="20"/>
          <w:szCs w:val="20"/>
          <w:vertAlign w:val="superscript"/>
        </w:rPr>
        <w:t xml:space="preserve">14 </w:t>
      </w:r>
      <w:r w:rsidRPr="00203118">
        <w:rPr>
          <w:rFonts w:ascii="Tahoma" w:eastAsia="Times New Roman" w:hAnsi="Tahoma" w:cs="Tahoma"/>
          <w:sz w:val="20"/>
          <w:szCs w:val="20"/>
        </w:rPr>
        <w:t xml:space="preserve">Is anyone among you sick? Let him call for the elders of the church, and let them pray over him, anointing him with oil in the name of the Lord. </w:t>
      </w:r>
      <w:r w:rsidRPr="00203118">
        <w:rPr>
          <w:rFonts w:ascii="Tahoma" w:eastAsia="Times New Roman" w:hAnsi="Tahoma" w:cs="Tahoma"/>
          <w:color w:val="000000"/>
          <w:sz w:val="20"/>
          <w:szCs w:val="20"/>
          <w:vertAlign w:val="superscript"/>
        </w:rPr>
        <w:t xml:space="preserve">15 </w:t>
      </w:r>
      <w:r w:rsidRPr="00203118">
        <w:rPr>
          <w:rFonts w:ascii="Tahoma" w:eastAsia="Times New Roman" w:hAnsi="Tahoma" w:cs="Tahoma"/>
          <w:sz w:val="20"/>
          <w:szCs w:val="20"/>
        </w:rPr>
        <w:t>And the prayer of faith will save the one who is sick, and the Lord will raise him up. And if he has committed sins, he will be forgiven. James 5:14, 15</w:t>
      </w:r>
    </w:p>
    <w:p w14:paraId="5A305566" w14:textId="0E313BA9" w:rsidR="00853C60" w:rsidRPr="00203118" w:rsidRDefault="009A01AB"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d. </w:t>
      </w:r>
      <w:r w:rsidR="00C5744E" w:rsidRPr="00203118">
        <w:rPr>
          <w:rFonts w:ascii="Tahoma" w:eastAsia="Times New Roman" w:hAnsi="Tahoma" w:cs="Tahoma"/>
          <w:iCs/>
          <w:sz w:val="20"/>
          <w:szCs w:val="20"/>
        </w:rPr>
        <w:t xml:space="preserve">By the ministry of </w:t>
      </w:r>
      <w:r w:rsidR="00C5744E" w:rsidRPr="00203118">
        <w:rPr>
          <w:rFonts w:ascii="Tahoma" w:eastAsia="Times New Roman" w:hAnsi="Tahoma" w:cs="Tahoma"/>
          <w:iCs/>
          <w:sz w:val="20"/>
          <w:szCs w:val="20"/>
          <w:u w:val="single"/>
        </w:rPr>
        <w:t>prayer</w:t>
      </w:r>
      <w:r w:rsidR="00C5744E" w:rsidRPr="00203118">
        <w:rPr>
          <w:rFonts w:ascii="Tahoma" w:eastAsia="Times New Roman" w:hAnsi="Tahoma" w:cs="Tahoma"/>
          <w:sz w:val="20"/>
          <w:szCs w:val="20"/>
        </w:rPr>
        <w:t xml:space="preserve"> </w:t>
      </w:r>
    </w:p>
    <w:p w14:paraId="0CA2A8CC" w14:textId="77777777" w:rsidR="00853C60" w:rsidRPr="00203118" w:rsidRDefault="00853C60" w:rsidP="009A01AB">
      <w:pPr>
        <w:shd w:val="clear" w:color="auto" w:fill="FFFFFF"/>
        <w:autoSpaceDE w:val="0"/>
        <w:autoSpaceDN w:val="0"/>
        <w:spacing w:after="0" w:line="240" w:lineRule="auto"/>
        <w:rPr>
          <w:rFonts w:ascii="Tahoma" w:eastAsia="Times New Roman" w:hAnsi="Tahoma" w:cs="Tahoma"/>
          <w:sz w:val="20"/>
          <w:szCs w:val="20"/>
        </w:rPr>
      </w:pPr>
    </w:p>
    <w:p w14:paraId="1F9F27DA" w14:textId="2444ABAE" w:rsidR="00C5744E" w:rsidRPr="00203118" w:rsidRDefault="00853C60"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Do you have a prayer list?  Many who are in the front line</w:t>
      </w:r>
      <w:r w:rsidR="00775783" w:rsidRPr="00203118">
        <w:rPr>
          <w:rFonts w:ascii="Tahoma" w:eastAsia="Times New Roman" w:hAnsi="Tahoma" w:cs="Tahoma"/>
          <w:sz w:val="20"/>
          <w:szCs w:val="20"/>
        </w:rPr>
        <w:t>s</w:t>
      </w:r>
      <w:r w:rsidR="00C5744E" w:rsidRPr="00203118">
        <w:rPr>
          <w:rFonts w:ascii="Tahoma" w:eastAsia="Times New Roman" w:hAnsi="Tahoma" w:cs="Tahoma"/>
          <w:sz w:val="20"/>
          <w:szCs w:val="20"/>
        </w:rPr>
        <w:t xml:space="preserve"> of gospel work are dependent upon those who, like Phoebe, pray for them.  How about making a list right here of your six most wanted loved ones and friends – </w:t>
      </w:r>
      <w:bookmarkStart w:id="2" w:name="_Hlk117693555"/>
      <w:r w:rsidR="00C5744E" w:rsidRPr="00203118">
        <w:rPr>
          <w:rFonts w:ascii="Tahoma" w:eastAsia="Times New Roman" w:hAnsi="Tahoma" w:cs="Tahoma"/>
          <w:sz w:val="20"/>
          <w:szCs w:val="20"/>
        </w:rPr>
        <w:t>that is, the six for whose salvation from now on you will pray regularly</w:t>
      </w:r>
      <w:bookmarkEnd w:id="2"/>
      <w:r w:rsidR="00C5744E" w:rsidRPr="00203118">
        <w:rPr>
          <w:rFonts w:ascii="Tahoma" w:eastAsia="Times New Roman" w:hAnsi="Tahoma" w:cs="Tahoma"/>
          <w:sz w:val="20"/>
          <w:szCs w:val="20"/>
        </w:rPr>
        <w:t>?</w:t>
      </w:r>
      <w:r w:rsidR="00FE7AEA" w:rsidRPr="00203118">
        <w:rPr>
          <w:rFonts w:ascii="Tahoma" w:eastAsia="Times New Roman" w:hAnsi="Tahoma" w:cs="Tahoma"/>
          <w:sz w:val="20"/>
          <w:szCs w:val="20"/>
        </w:rPr>
        <w:t xml:space="preserve"> Prayer for six people for salvation and other needs regularly, then watch God move.</w:t>
      </w:r>
    </w:p>
    <w:p w14:paraId="22B6540B" w14:textId="47C2ECC2" w:rsidR="00853C60" w:rsidRPr="00203118" w:rsidRDefault="00853C60" w:rsidP="009A01AB">
      <w:pPr>
        <w:shd w:val="clear" w:color="auto" w:fill="FFFFFF"/>
        <w:autoSpaceDE w:val="0"/>
        <w:autoSpaceDN w:val="0"/>
        <w:spacing w:after="0" w:line="240" w:lineRule="auto"/>
        <w:rPr>
          <w:rFonts w:ascii="Tahoma" w:eastAsia="Times New Roman" w:hAnsi="Tahoma" w:cs="Tahoma"/>
          <w:sz w:val="20"/>
          <w:szCs w:val="20"/>
        </w:rPr>
      </w:pPr>
    </w:p>
    <w:p w14:paraId="561A93DA" w14:textId="0DF7092F" w:rsidR="00E03731" w:rsidRPr="00203118" w:rsidRDefault="00853C60" w:rsidP="00E03731">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00E03731" w:rsidRPr="00203118">
        <w:rPr>
          <w:rFonts w:ascii="Tahoma" w:eastAsia="Times New Roman" w:hAnsi="Tahoma" w:cs="Tahoma"/>
          <w:color w:val="000000"/>
          <w:sz w:val="20"/>
          <w:szCs w:val="20"/>
          <w:vertAlign w:val="superscript"/>
        </w:rPr>
        <w:t xml:space="preserve">9 </w:t>
      </w:r>
      <w:r w:rsidR="00E03731" w:rsidRPr="00203118">
        <w:rPr>
          <w:rFonts w:ascii="Tahoma" w:eastAsia="Times New Roman" w:hAnsi="Tahoma" w:cs="Tahoma"/>
          <w:sz w:val="20"/>
          <w:szCs w:val="20"/>
        </w:rPr>
        <w:t>I am praying for them. I am not praying for the world but for those whom you have given me, for they are yours. John 17:9</w:t>
      </w:r>
    </w:p>
    <w:p w14:paraId="31CF681E" w14:textId="0B4B92C2" w:rsidR="00E03731" w:rsidRPr="00203118" w:rsidRDefault="009A01AB" w:rsidP="009A01AB">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e. </w:t>
      </w:r>
      <w:r w:rsidR="00C5744E" w:rsidRPr="00203118">
        <w:rPr>
          <w:rFonts w:ascii="Tahoma" w:eastAsia="Times New Roman" w:hAnsi="Tahoma" w:cs="Tahoma"/>
          <w:iCs/>
          <w:sz w:val="20"/>
          <w:szCs w:val="20"/>
        </w:rPr>
        <w:t xml:space="preserve">By opening our </w:t>
      </w:r>
      <w:r w:rsidR="00C5744E" w:rsidRPr="00203118">
        <w:rPr>
          <w:rFonts w:ascii="Tahoma" w:eastAsia="Times New Roman" w:hAnsi="Tahoma" w:cs="Tahoma"/>
          <w:iCs/>
          <w:sz w:val="20"/>
          <w:szCs w:val="20"/>
          <w:u w:val="single"/>
        </w:rPr>
        <w:t>home</w:t>
      </w:r>
      <w:r w:rsidR="00C5744E" w:rsidRPr="00203118">
        <w:rPr>
          <w:rFonts w:ascii="Tahoma" w:eastAsia="Times New Roman" w:hAnsi="Tahoma" w:cs="Tahoma"/>
          <w:iCs/>
          <w:sz w:val="20"/>
          <w:szCs w:val="20"/>
        </w:rPr>
        <w:t xml:space="preserve"> to </w:t>
      </w:r>
      <w:r w:rsidR="00736DA6" w:rsidRPr="00203118">
        <w:rPr>
          <w:rFonts w:ascii="Tahoma" w:eastAsia="Times New Roman" w:hAnsi="Tahoma" w:cs="Tahoma"/>
          <w:iCs/>
          <w:sz w:val="20"/>
          <w:szCs w:val="20"/>
        </w:rPr>
        <w:t>others</w:t>
      </w:r>
    </w:p>
    <w:p w14:paraId="56B9893F" w14:textId="77777777" w:rsidR="00E03731" w:rsidRPr="00203118" w:rsidRDefault="00E03731" w:rsidP="009A01AB">
      <w:pPr>
        <w:shd w:val="clear" w:color="auto" w:fill="FFFFFF"/>
        <w:autoSpaceDE w:val="0"/>
        <w:autoSpaceDN w:val="0"/>
        <w:spacing w:after="0" w:line="240" w:lineRule="auto"/>
        <w:rPr>
          <w:rFonts w:ascii="Tahoma" w:eastAsia="Times New Roman" w:hAnsi="Tahoma" w:cs="Tahoma"/>
          <w:sz w:val="20"/>
          <w:szCs w:val="20"/>
        </w:rPr>
      </w:pPr>
    </w:p>
    <w:p w14:paraId="48CBA9D4" w14:textId="5D20E75C" w:rsidR="00E03731" w:rsidRPr="00203118" w:rsidRDefault="00E03731" w:rsidP="00E03731">
      <w:pPr>
        <w:shd w:val="clear" w:color="auto" w:fill="FFFFFF"/>
        <w:autoSpaceDE w:val="0"/>
        <w:autoSpaceDN w:val="0"/>
        <w:spacing w:after="0" w:line="240" w:lineRule="auto"/>
        <w:rPr>
          <w:rFonts w:ascii="Tahoma" w:eastAsia="Times New Roman" w:hAnsi="Tahoma" w:cs="Tahoma"/>
          <w:sz w:val="20"/>
          <w:szCs w:val="20"/>
        </w:rPr>
      </w:pPr>
      <w:r w:rsidRPr="00203118">
        <w:rPr>
          <w:rFonts w:ascii="Tahoma" w:eastAsia="Times New Roman" w:hAnsi="Tahoma" w:cs="Tahoma"/>
          <w:sz w:val="20"/>
          <w:szCs w:val="20"/>
        </w:rPr>
        <w:t xml:space="preserve">• </w:t>
      </w:r>
      <w:r w:rsidR="00C5744E" w:rsidRPr="00203118">
        <w:rPr>
          <w:rFonts w:ascii="Tahoma" w:eastAsia="Times New Roman" w:hAnsi="Tahoma" w:cs="Tahoma"/>
          <w:sz w:val="20"/>
          <w:szCs w:val="20"/>
        </w:rPr>
        <w:t>Your home may be very small, or it may be large, but it could be a veritable heaven to some who feel lonely and perhaps even unwanted.</w:t>
      </w:r>
      <w:r w:rsidR="009D1DB0" w:rsidRPr="00203118">
        <w:rPr>
          <w:rFonts w:ascii="Tahoma" w:eastAsia="Times New Roman" w:hAnsi="Tahoma" w:cs="Tahoma"/>
          <w:sz w:val="20"/>
          <w:szCs w:val="20"/>
        </w:rPr>
        <w:t xml:space="preserve"> This is called hospitality.</w:t>
      </w:r>
      <w:r w:rsidRPr="00203118">
        <w:rPr>
          <w:rFonts w:ascii="Tahoma" w:eastAsia="Times New Roman" w:hAnsi="Tahoma" w:cs="Tahoma"/>
          <w:sz w:val="20"/>
          <w:szCs w:val="20"/>
        </w:rPr>
        <w:t xml:space="preserve"> </w:t>
      </w:r>
    </w:p>
    <w:p w14:paraId="6D5064A6" w14:textId="403223F3" w:rsidR="00E03731" w:rsidRPr="00203118" w:rsidRDefault="00E03731" w:rsidP="00E03731">
      <w:pPr>
        <w:shd w:val="clear" w:color="auto" w:fill="FFFFFF"/>
        <w:autoSpaceDE w:val="0"/>
        <w:autoSpaceDN w:val="0"/>
        <w:spacing w:after="0" w:line="240" w:lineRule="auto"/>
        <w:rPr>
          <w:rFonts w:ascii="Tahoma" w:eastAsia="Times New Roman" w:hAnsi="Tahoma" w:cs="Tahoma"/>
          <w:sz w:val="20"/>
          <w:szCs w:val="20"/>
        </w:rPr>
      </w:pPr>
    </w:p>
    <w:p w14:paraId="26D3126D" w14:textId="3749845F" w:rsidR="00E03731" w:rsidRPr="00FE7AEA" w:rsidRDefault="00E03731" w:rsidP="00FE7AEA">
      <w:pPr>
        <w:spacing w:after="240"/>
        <w:rPr>
          <w:rFonts w:ascii="Tahoma" w:eastAsia="Times New Roman" w:hAnsi="Tahoma" w:cs="Tahoma"/>
          <w:sz w:val="20"/>
          <w:szCs w:val="20"/>
        </w:rPr>
      </w:pPr>
      <w:r w:rsidRPr="00203118">
        <w:rPr>
          <w:rFonts w:ascii="Tahoma" w:eastAsia="Times New Roman" w:hAnsi="Tahoma" w:cs="Tahoma"/>
          <w:sz w:val="20"/>
          <w:szCs w:val="20"/>
        </w:rPr>
        <w:t xml:space="preserve">° </w:t>
      </w:r>
      <w:r w:rsidR="00FE7AEA" w:rsidRPr="00203118">
        <w:rPr>
          <w:rFonts w:ascii="Tahoma" w:eastAsia="Times New Roman" w:hAnsi="Tahoma" w:cs="Tahoma"/>
          <w:color w:val="000000"/>
          <w:sz w:val="20"/>
          <w:szCs w:val="20"/>
          <w:vertAlign w:val="superscript"/>
        </w:rPr>
        <w:t xml:space="preserve">10 </w:t>
      </w:r>
      <w:r w:rsidR="00FE7AEA" w:rsidRPr="00203118">
        <w:rPr>
          <w:rFonts w:ascii="Tahoma" w:eastAsia="Times New Roman" w:hAnsi="Tahoma" w:cs="Tahoma"/>
          <w:sz w:val="20"/>
          <w:szCs w:val="20"/>
        </w:rPr>
        <w:t xml:space="preserve">Love one another with brotherly affection. Outdo one another in showing honor. </w:t>
      </w:r>
      <w:r w:rsidR="00FE7AEA" w:rsidRPr="00203118">
        <w:rPr>
          <w:rFonts w:ascii="Tahoma" w:eastAsia="Times New Roman" w:hAnsi="Tahoma" w:cs="Tahoma"/>
          <w:color w:val="000000"/>
          <w:sz w:val="20"/>
          <w:szCs w:val="20"/>
          <w:vertAlign w:val="superscript"/>
        </w:rPr>
        <w:t xml:space="preserve">11 </w:t>
      </w:r>
      <w:r w:rsidR="00FE7AEA" w:rsidRPr="00203118">
        <w:rPr>
          <w:rFonts w:ascii="Tahoma" w:eastAsia="Times New Roman" w:hAnsi="Tahoma" w:cs="Tahoma"/>
          <w:sz w:val="20"/>
          <w:szCs w:val="20"/>
        </w:rPr>
        <w:t xml:space="preserve">Do not be slothful in zeal, be fervent in spirit, serve the Lord. </w:t>
      </w:r>
      <w:r w:rsidR="00FE7AEA" w:rsidRPr="00203118">
        <w:rPr>
          <w:rFonts w:ascii="Tahoma" w:eastAsia="Times New Roman" w:hAnsi="Tahoma" w:cs="Tahoma"/>
          <w:color w:val="000000"/>
          <w:sz w:val="20"/>
          <w:szCs w:val="20"/>
          <w:vertAlign w:val="superscript"/>
        </w:rPr>
        <w:t xml:space="preserve">12 </w:t>
      </w:r>
      <w:r w:rsidR="00FE7AEA" w:rsidRPr="00203118">
        <w:rPr>
          <w:rFonts w:ascii="Tahoma" w:eastAsia="Times New Roman" w:hAnsi="Tahoma" w:cs="Tahoma"/>
          <w:sz w:val="20"/>
          <w:szCs w:val="20"/>
        </w:rPr>
        <w:t xml:space="preserve">Rejoice in hope, be patient in tribulation, be constant in prayer. </w:t>
      </w:r>
      <w:r w:rsidR="00FE7AEA" w:rsidRPr="00203118">
        <w:rPr>
          <w:rFonts w:ascii="Tahoma" w:eastAsia="Times New Roman" w:hAnsi="Tahoma" w:cs="Tahoma"/>
          <w:color w:val="000000"/>
          <w:sz w:val="20"/>
          <w:szCs w:val="20"/>
          <w:vertAlign w:val="superscript"/>
        </w:rPr>
        <w:t xml:space="preserve">13 </w:t>
      </w:r>
      <w:r w:rsidR="00FE7AEA" w:rsidRPr="00203118">
        <w:rPr>
          <w:rFonts w:ascii="Tahoma" w:eastAsia="Times New Roman" w:hAnsi="Tahoma" w:cs="Tahoma"/>
          <w:sz w:val="20"/>
          <w:szCs w:val="20"/>
        </w:rPr>
        <w:t>Contribute to the needs of the saints and seek to show hospitality. Romans 12:10-13</w:t>
      </w:r>
      <w:bookmarkEnd w:id="0"/>
    </w:p>
    <w:sectPr w:rsidR="00E03731" w:rsidRPr="00FE7AEA" w:rsidSect="00B62F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BA7A" w14:textId="77777777" w:rsidR="002D2EAB" w:rsidRDefault="002D2EAB" w:rsidP="00A42432">
      <w:pPr>
        <w:spacing w:after="0" w:line="240" w:lineRule="auto"/>
      </w:pPr>
      <w:r>
        <w:separator/>
      </w:r>
    </w:p>
  </w:endnote>
  <w:endnote w:type="continuationSeparator" w:id="0">
    <w:p w14:paraId="174D2CD2" w14:textId="77777777" w:rsidR="002D2EAB" w:rsidRDefault="002D2EAB" w:rsidP="00A4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6C20" w14:textId="54BE79B8" w:rsidR="00736DA6" w:rsidRDefault="00736DA6">
    <w:pPr>
      <w:pStyle w:val="Footer"/>
    </w:pPr>
  </w:p>
  <w:p w14:paraId="133E6B34" w14:textId="77777777" w:rsidR="00736DA6" w:rsidRDefault="0073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2C13" w14:textId="77777777" w:rsidR="002D2EAB" w:rsidRDefault="002D2EAB" w:rsidP="00A42432">
      <w:pPr>
        <w:spacing w:after="0" w:line="240" w:lineRule="auto"/>
      </w:pPr>
      <w:r>
        <w:separator/>
      </w:r>
    </w:p>
  </w:footnote>
  <w:footnote w:type="continuationSeparator" w:id="0">
    <w:p w14:paraId="1C71BAA3" w14:textId="77777777" w:rsidR="002D2EAB" w:rsidRDefault="002D2EAB" w:rsidP="00A42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9552" w14:textId="678DF681" w:rsidR="00A42432" w:rsidRDefault="00272C93" w:rsidP="00A42432">
    <w:pPr>
      <w:pStyle w:val="Header"/>
      <w:jc w:val="center"/>
    </w:pPr>
    <w:r>
      <w:t xml:space="preserve">Who is That </w:t>
    </w:r>
    <w:r w:rsidR="00A42432">
      <w:t>Series</w:t>
    </w:r>
    <w:r>
      <w:t>?</w:t>
    </w:r>
  </w:p>
  <w:p w14:paraId="5EBC253B" w14:textId="77777777" w:rsidR="00A42432" w:rsidRDefault="00A42432" w:rsidP="00A42432">
    <w:pPr>
      <w:pStyle w:val="Header"/>
      <w:jc w:val="center"/>
    </w:pPr>
    <w:r>
      <w:t>Phoebe: Shining for Jesus</w:t>
    </w:r>
  </w:p>
  <w:p w14:paraId="72ED3C58" w14:textId="77777777" w:rsidR="00A42432" w:rsidRDefault="00061DD6" w:rsidP="00A42432">
    <w:pPr>
      <w:pStyle w:val="Header"/>
      <w:jc w:val="center"/>
    </w:pPr>
    <w:r>
      <w:t>Rom. 16:1, 2</w:t>
    </w:r>
  </w:p>
  <w:p w14:paraId="1230FC19" w14:textId="77777777" w:rsidR="00A42432" w:rsidRDefault="00A4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7FC"/>
    <w:multiLevelType w:val="hybridMultilevel"/>
    <w:tmpl w:val="DBDA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3997"/>
    <w:multiLevelType w:val="hybridMultilevel"/>
    <w:tmpl w:val="C42A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21EB0"/>
    <w:multiLevelType w:val="hybridMultilevel"/>
    <w:tmpl w:val="4292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52ED2"/>
    <w:multiLevelType w:val="singleLevel"/>
    <w:tmpl w:val="E838592E"/>
    <w:lvl w:ilvl="0">
      <w:start w:val="1"/>
      <w:numFmt w:val="decimal"/>
      <w:lvlText w:val="(%1)"/>
      <w:lvlJc w:val="left"/>
      <w:pPr>
        <w:tabs>
          <w:tab w:val="num" w:pos="360"/>
        </w:tabs>
        <w:ind w:left="360" w:hanging="360"/>
      </w:pPr>
    </w:lvl>
  </w:abstractNum>
  <w:abstractNum w:abstractNumId="4" w15:restartNumberingAfterBreak="0">
    <w:nsid w:val="4D5A3FA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5683791"/>
    <w:multiLevelType w:val="singleLevel"/>
    <w:tmpl w:val="D708F0C4"/>
    <w:lvl w:ilvl="0">
      <w:start w:val="1"/>
      <w:numFmt w:val="decimal"/>
      <w:lvlText w:val="(%1)"/>
      <w:lvlJc w:val="left"/>
      <w:pPr>
        <w:tabs>
          <w:tab w:val="num" w:pos="360"/>
        </w:tabs>
        <w:ind w:left="360" w:hanging="360"/>
      </w:pPr>
    </w:lvl>
  </w:abstractNum>
  <w:abstractNum w:abstractNumId="6" w15:restartNumberingAfterBreak="0">
    <w:nsid w:val="6449153D"/>
    <w:multiLevelType w:val="hybridMultilevel"/>
    <w:tmpl w:val="32A4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A7DD7"/>
    <w:multiLevelType w:val="hybridMultilevel"/>
    <w:tmpl w:val="2E4C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53750"/>
    <w:multiLevelType w:val="singleLevel"/>
    <w:tmpl w:val="93C80C48"/>
    <w:lvl w:ilvl="0">
      <w:start w:val="1"/>
      <w:numFmt w:val="decimal"/>
      <w:lvlText w:val="(%1)"/>
      <w:lvlJc w:val="left"/>
      <w:pPr>
        <w:tabs>
          <w:tab w:val="num" w:pos="360"/>
        </w:tabs>
        <w:ind w:left="360" w:hanging="360"/>
      </w:pPr>
    </w:lvl>
  </w:abstractNum>
  <w:num w:numId="1" w16cid:durableId="820852626">
    <w:abstractNumId w:val="4"/>
    <w:lvlOverride w:ilvl="0">
      <w:startOverride w:val="1"/>
    </w:lvlOverride>
  </w:num>
  <w:num w:numId="2" w16cid:durableId="636107717">
    <w:abstractNumId w:val="8"/>
    <w:lvlOverride w:ilvl="0">
      <w:startOverride w:val="1"/>
    </w:lvlOverride>
  </w:num>
  <w:num w:numId="3" w16cid:durableId="282884856">
    <w:abstractNumId w:val="3"/>
    <w:lvlOverride w:ilvl="0">
      <w:startOverride w:val="1"/>
    </w:lvlOverride>
  </w:num>
  <w:num w:numId="4" w16cid:durableId="1075977415">
    <w:abstractNumId w:val="5"/>
    <w:lvlOverride w:ilvl="0">
      <w:startOverride w:val="1"/>
    </w:lvlOverride>
  </w:num>
  <w:num w:numId="5" w16cid:durableId="173810178">
    <w:abstractNumId w:val="2"/>
  </w:num>
  <w:num w:numId="6" w16cid:durableId="1758667386">
    <w:abstractNumId w:val="7"/>
  </w:num>
  <w:num w:numId="7" w16cid:durableId="146359685">
    <w:abstractNumId w:val="0"/>
  </w:num>
  <w:num w:numId="8" w16cid:durableId="282880849">
    <w:abstractNumId w:val="6"/>
  </w:num>
  <w:num w:numId="9" w16cid:durableId="129980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4E"/>
    <w:rsid w:val="00033756"/>
    <w:rsid w:val="00061DD6"/>
    <w:rsid w:val="0007688C"/>
    <w:rsid w:val="000D5DC2"/>
    <w:rsid w:val="00203118"/>
    <w:rsid w:val="00213481"/>
    <w:rsid w:val="002637F2"/>
    <w:rsid w:val="00272C93"/>
    <w:rsid w:val="00287773"/>
    <w:rsid w:val="002B2046"/>
    <w:rsid w:val="002D2EAB"/>
    <w:rsid w:val="002D3415"/>
    <w:rsid w:val="002F38ED"/>
    <w:rsid w:val="00312849"/>
    <w:rsid w:val="003B71C7"/>
    <w:rsid w:val="003E67FF"/>
    <w:rsid w:val="00414F50"/>
    <w:rsid w:val="00510408"/>
    <w:rsid w:val="0054122D"/>
    <w:rsid w:val="005850F7"/>
    <w:rsid w:val="005C1306"/>
    <w:rsid w:val="005F3DC4"/>
    <w:rsid w:val="00736DA6"/>
    <w:rsid w:val="00740E99"/>
    <w:rsid w:val="00775783"/>
    <w:rsid w:val="00853C60"/>
    <w:rsid w:val="008E0778"/>
    <w:rsid w:val="009650B4"/>
    <w:rsid w:val="009A01AB"/>
    <w:rsid w:val="009C79C9"/>
    <w:rsid w:val="009D1DB0"/>
    <w:rsid w:val="009D4031"/>
    <w:rsid w:val="00A42432"/>
    <w:rsid w:val="00A75155"/>
    <w:rsid w:val="00B62E17"/>
    <w:rsid w:val="00B62F8D"/>
    <w:rsid w:val="00C5744E"/>
    <w:rsid w:val="00C576F0"/>
    <w:rsid w:val="00C67441"/>
    <w:rsid w:val="00D618A8"/>
    <w:rsid w:val="00E03731"/>
    <w:rsid w:val="00E146EA"/>
    <w:rsid w:val="00E874B1"/>
    <w:rsid w:val="00E91BB9"/>
    <w:rsid w:val="00EB066F"/>
    <w:rsid w:val="00EE5C3E"/>
    <w:rsid w:val="00F72331"/>
    <w:rsid w:val="00FC36AF"/>
    <w:rsid w:val="00FC63C7"/>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6B65"/>
  <w15:chartTrackingRefBased/>
  <w15:docId w15:val="{62EC9F36-226D-4893-AC6E-5A1B89B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32"/>
  </w:style>
  <w:style w:type="paragraph" w:styleId="Footer">
    <w:name w:val="footer"/>
    <w:basedOn w:val="Normal"/>
    <w:link w:val="FooterChar"/>
    <w:uiPriority w:val="99"/>
    <w:unhideWhenUsed/>
    <w:rsid w:val="00A4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32"/>
  </w:style>
  <w:style w:type="paragraph" w:styleId="ListParagraph">
    <w:name w:val="List Paragraph"/>
    <w:basedOn w:val="Normal"/>
    <w:uiPriority w:val="34"/>
    <w:qFormat/>
    <w:rsid w:val="00A4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744">
      <w:bodyDiv w:val="1"/>
      <w:marLeft w:val="0"/>
      <w:marRight w:val="0"/>
      <w:marTop w:val="0"/>
      <w:marBottom w:val="0"/>
      <w:divBdr>
        <w:top w:val="none" w:sz="0" w:space="0" w:color="auto"/>
        <w:left w:val="none" w:sz="0" w:space="0" w:color="auto"/>
        <w:bottom w:val="none" w:sz="0" w:space="0" w:color="auto"/>
        <w:right w:val="none" w:sz="0" w:space="0" w:color="auto"/>
      </w:divBdr>
    </w:div>
    <w:div w:id="336008429">
      <w:bodyDiv w:val="1"/>
      <w:marLeft w:val="0"/>
      <w:marRight w:val="0"/>
      <w:marTop w:val="0"/>
      <w:marBottom w:val="0"/>
      <w:divBdr>
        <w:top w:val="none" w:sz="0" w:space="0" w:color="auto"/>
        <w:left w:val="none" w:sz="0" w:space="0" w:color="auto"/>
        <w:bottom w:val="none" w:sz="0" w:space="0" w:color="auto"/>
        <w:right w:val="none" w:sz="0" w:space="0" w:color="auto"/>
      </w:divBdr>
    </w:div>
    <w:div w:id="365372399">
      <w:bodyDiv w:val="1"/>
      <w:marLeft w:val="0"/>
      <w:marRight w:val="0"/>
      <w:marTop w:val="0"/>
      <w:marBottom w:val="0"/>
      <w:divBdr>
        <w:top w:val="none" w:sz="0" w:space="0" w:color="auto"/>
        <w:left w:val="none" w:sz="0" w:space="0" w:color="auto"/>
        <w:bottom w:val="none" w:sz="0" w:space="0" w:color="auto"/>
        <w:right w:val="none" w:sz="0" w:space="0" w:color="auto"/>
      </w:divBdr>
    </w:div>
    <w:div w:id="411895311">
      <w:bodyDiv w:val="1"/>
      <w:marLeft w:val="0"/>
      <w:marRight w:val="0"/>
      <w:marTop w:val="0"/>
      <w:marBottom w:val="0"/>
      <w:divBdr>
        <w:top w:val="none" w:sz="0" w:space="0" w:color="auto"/>
        <w:left w:val="none" w:sz="0" w:space="0" w:color="auto"/>
        <w:bottom w:val="none" w:sz="0" w:space="0" w:color="auto"/>
        <w:right w:val="none" w:sz="0" w:space="0" w:color="auto"/>
      </w:divBdr>
    </w:div>
    <w:div w:id="542909246">
      <w:bodyDiv w:val="1"/>
      <w:marLeft w:val="0"/>
      <w:marRight w:val="0"/>
      <w:marTop w:val="0"/>
      <w:marBottom w:val="0"/>
      <w:divBdr>
        <w:top w:val="none" w:sz="0" w:space="0" w:color="auto"/>
        <w:left w:val="none" w:sz="0" w:space="0" w:color="auto"/>
        <w:bottom w:val="none" w:sz="0" w:space="0" w:color="auto"/>
        <w:right w:val="none" w:sz="0" w:space="0" w:color="auto"/>
      </w:divBdr>
    </w:div>
    <w:div w:id="558637267">
      <w:bodyDiv w:val="1"/>
      <w:marLeft w:val="0"/>
      <w:marRight w:val="0"/>
      <w:marTop w:val="0"/>
      <w:marBottom w:val="0"/>
      <w:divBdr>
        <w:top w:val="none" w:sz="0" w:space="0" w:color="auto"/>
        <w:left w:val="none" w:sz="0" w:space="0" w:color="auto"/>
        <w:bottom w:val="none" w:sz="0" w:space="0" w:color="auto"/>
        <w:right w:val="none" w:sz="0" w:space="0" w:color="auto"/>
      </w:divBdr>
    </w:div>
    <w:div w:id="612980371">
      <w:bodyDiv w:val="1"/>
      <w:marLeft w:val="0"/>
      <w:marRight w:val="0"/>
      <w:marTop w:val="0"/>
      <w:marBottom w:val="0"/>
      <w:divBdr>
        <w:top w:val="none" w:sz="0" w:space="0" w:color="auto"/>
        <w:left w:val="none" w:sz="0" w:space="0" w:color="auto"/>
        <w:bottom w:val="none" w:sz="0" w:space="0" w:color="auto"/>
        <w:right w:val="none" w:sz="0" w:space="0" w:color="auto"/>
      </w:divBdr>
    </w:div>
    <w:div w:id="662860070">
      <w:bodyDiv w:val="1"/>
      <w:marLeft w:val="0"/>
      <w:marRight w:val="0"/>
      <w:marTop w:val="0"/>
      <w:marBottom w:val="0"/>
      <w:divBdr>
        <w:top w:val="none" w:sz="0" w:space="0" w:color="auto"/>
        <w:left w:val="none" w:sz="0" w:space="0" w:color="auto"/>
        <w:bottom w:val="none" w:sz="0" w:space="0" w:color="auto"/>
        <w:right w:val="none" w:sz="0" w:space="0" w:color="auto"/>
      </w:divBdr>
    </w:div>
    <w:div w:id="806358781">
      <w:bodyDiv w:val="1"/>
      <w:marLeft w:val="0"/>
      <w:marRight w:val="0"/>
      <w:marTop w:val="0"/>
      <w:marBottom w:val="0"/>
      <w:divBdr>
        <w:top w:val="none" w:sz="0" w:space="0" w:color="auto"/>
        <w:left w:val="none" w:sz="0" w:space="0" w:color="auto"/>
        <w:bottom w:val="none" w:sz="0" w:space="0" w:color="auto"/>
        <w:right w:val="none" w:sz="0" w:space="0" w:color="auto"/>
      </w:divBdr>
    </w:div>
    <w:div w:id="824124460">
      <w:bodyDiv w:val="1"/>
      <w:marLeft w:val="0"/>
      <w:marRight w:val="0"/>
      <w:marTop w:val="0"/>
      <w:marBottom w:val="0"/>
      <w:divBdr>
        <w:top w:val="none" w:sz="0" w:space="0" w:color="auto"/>
        <w:left w:val="none" w:sz="0" w:space="0" w:color="auto"/>
        <w:bottom w:val="none" w:sz="0" w:space="0" w:color="auto"/>
        <w:right w:val="none" w:sz="0" w:space="0" w:color="auto"/>
      </w:divBdr>
    </w:div>
    <w:div w:id="1029526088">
      <w:bodyDiv w:val="1"/>
      <w:marLeft w:val="0"/>
      <w:marRight w:val="0"/>
      <w:marTop w:val="0"/>
      <w:marBottom w:val="0"/>
      <w:divBdr>
        <w:top w:val="none" w:sz="0" w:space="0" w:color="auto"/>
        <w:left w:val="none" w:sz="0" w:space="0" w:color="auto"/>
        <w:bottom w:val="none" w:sz="0" w:space="0" w:color="auto"/>
        <w:right w:val="none" w:sz="0" w:space="0" w:color="auto"/>
      </w:divBdr>
    </w:div>
    <w:div w:id="1198738001">
      <w:bodyDiv w:val="1"/>
      <w:marLeft w:val="0"/>
      <w:marRight w:val="0"/>
      <w:marTop w:val="0"/>
      <w:marBottom w:val="0"/>
      <w:divBdr>
        <w:top w:val="none" w:sz="0" w:space="0" w:color="auto"/>
        <w:left w:val="none" w:sz="0" w:space="0" w:color="auto"/>
        <w:bottom w:val="none" w:sz="0" w:space="0" w:color="auto"/>
        <w:right w:val="none" w:sz="0" w:space="0" w:color="auto"/>
      </w:divBdr>
    </w:div>
    <w:div w:id="1224179563">
      <w:bodyDiv w:val="1"/>
      <w:marLeft w:val="0"/>
      <w:marRight w:val="0"/>
      <w:marTop w:val="0"/>
      <w:marBottom w:val="0"/>
      <w:divBdr>
        <w:top w:val="none" w:sz="0" w:space="0" w:color="auto"/>
        <w:left w:val="none" w:sz="0" w:space="0" w:color="auto"/>
        <w:bottom w:val="none" w:sz="0" w:space="0" w:color="auto"/>
        <w:right w:val="none" w:sz="0" w:space="0" w:color="auto"/>
      </w:divBdr>
    </w:div>
    <w:div w:id="1540429889">
      <w:bodyDiv w:val="1"/>
      <w:marLeft w:val="0"/>
      <w:marRight w:val="0"/>
      <w:marTop w:val="0"/>
      <w:marBottom w:val="0"/>
      <w:divBdr>
        <w:top w:val="none" w:sz="0" w:space="0" w:color="auto"/>
        <w:left w:val="none" w:sz="0" w:space="0" w:color="auto"/>
        <w:bottom w:val="none" w:sz="0" w:space="0" w:color="auto"/>
        <w:right w:val="none" w:sz="0" w:space="0" w:color="auto"/>
      </w:divBdr>
    </w:div>
    <w:div w:id="1638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8302-CF1A-4615-BE8E-8974E61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FWB Church</dc:creator>
  <cp:keywords/>
  <dc:description/>
  <cp:lastModifiedBy>Northwest Free Will Baptist</cp:lastModifiedBy>
  <cp:revision>6</cp:revision>
  <cp:lastPrinted>2023-03-28T21:51:00Z</cp:lastPrinted>
  <dcterms:created xsi:type="dcterms:W3CDTF">2022-10-26T23:06:00Z</dcterms:created>
  <dcterms:modified xsi:type="dcterms:W3CDTF">2023-03-28T21:51:00Z</dcterms:modified>
</cp:coreProperties>
</file>